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D76F57" w:rsidRDefault="000C762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D76F57" w:rsidTr="000C7628">
        <w:tc>
          <w:tcPr>
            <w:tcW w:w="4819" w:type="dxa"/>
            <w:hideMark/>
          </w:tcPr>
          <w:p w:rsidR="00760AA8" w:rsidRPr="00D76F57" w:rsidRDefault="00760AA8">
            <w:pPr>
              <w:suppressAutoHyphens/>
              <w:jc w:val="both"/>
              <w:rPr>
                <w:sz w:val="26"/>
                <w:szCs w:val="26"/>
              </w:rPr>
            </w:pPr>
            <w:r w:rsidRPr="00D76F57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D76F57" w:rsidRDefault="00CD2C0A" w:rsidP="00A62924">
            <w:pPr>
              <w:suppressAutoHyphens/>
              <w:ind w:left="3152"/>
              <w:jc w:val="both"/>
              <w:rPr>
                <w:sz w:val="26"/>
                <w:szCs w:val="26"/>
              </w:rPr>
            </w:pPr>
            <w:r w:rsidRPr="00D76F57">
              <w:rPr>
                <w:sz w:val="26"/>
                <w:szCs w:val="26"/>
              </w:rPr>
              <w:t>1</w:t>
            </w:r>
            <w:r w:rsidR="00A6187A" w:rsidRPr="00D76F57">
              <w:rPr>
                <w:sz w:val="26"/>
                <w:szCs w:val="26"/>
              </w:rPr>
              <w:t>9</w:t>
            </w:r>
            <w:r w:rsidR="00294A8E" w:rsidRPr="00D76F57">
              <w:rPr>
                <w:sz w:val="26"/>
                <w:szCs w:val="26"/>
              </w:rPr>
              <w:t>.</w:t>
            </w:r>
            <w:r w:rsidRPr="00D76F57">
              <w:rPr>
                <w:sz w:val="26"/>
                <w:szCs w:val="26"/>
              </w:rPr>
              <w:t>09</w:t>
            </w:r>
            <w:r w:rsidR="00760AA8" w:rsidRPr="00D76F57">
              <w:rPr>
                <w:sz w:val="26"/>
                <w:szCs w:val="26"/>
              </w:rPr>
              <w:t>.201</w:t>
            </w:r>
            <w:r w:rsidR="00973B09" w:rsidRPr="00D76F57">
              <w:rPr>
                <w:sz w:val="26"/>
                <w:szCs w:val="26"/>
              </w:rPr>
              <w:t>6</w:t>
            </w:r>
          </w:p>
        </w:tc>
      </w:tr>
    </w:tbl>
    <w:p w:rsidR="00961741" w:rsidRPr="00D76F57" w:rsidRDefault="00961741" w:rsidP="00760AA8">
      <w:pPr>
        <w:suppressAutoHyphens/>
        <w:jc w:val="center"/>
        <w:outlineLvl w:val="0"/>
        <w:rPr>
          <w:sz w:val="26"/>
          <w:szCs w:val="26"/>
        </w:rPr>
      </w:pPr>
    </w:p>
    <w:p w:rsidR="00760AA8" w:rsidRPr="00D76F57" w:rsidRDefault="00760AA8" w:rsidP="00760AA8">
      <w:pPr>
        <w:suppressAutoHyphens/>
        <w:jc w:val="center"/>
        <w:outlineLvl w:val="0"/>
        <w:rPr>
          <w:b/>
          <w:sz w:val="26"/>
          <w:szCs w:val="26"/>
        </w:rPr>
      </w:pPr>
      <w:r w:rsidRPr="00D76F57">
        <w:rPr>
          <w:b/>
          <w:sz w:val="26"/>
          <w:szCs w:val="26"/>
        </w:rPr>
        <w:t>ЗАКЛЮЧЕНИЕ</w:t>
      </w:r>
    </w:p>
    <w:p w:rsidR="00406A81" w:rsidRPr="00D76F57" w:rsidRDefault="00406A81" w:rsidP="00760AA8">
      <w:pPr>
        <w:suppressAutoHyphens/>
        <w:jc w:val="center"/>
        <w:outlineLvl w:val="0"/>
        <w:rPr>
          <w:b/>
          <w:sz w:val="26"/>
          <w:szCs w:val="26"/>
        </w:rPr>
      </w:pPr>
    </w:p>
    <w:p w:rsidR="00760AA8" w:rsidRPr="00D76F57" w:rsidRDefault="00760AA8" w:rsidP="00760AA8">
      <w:pPr>
        <w:suppressAutoHyphens/>
        <w:spacing w:line="18" w:lineRule="atLeast"/>
        <w:jc w:val="center"/>
        <w:rPr>
          <w:b/>
          <w:sz w:val="26"/>
          <w:szCs w:val="26"/>
        </w:rPr>
      </w:pPr>
      <w:r w:rsidRPr="00D76F57">
        <w:rPr>
          <w:b/>
          <w:spacing w:val="-3"/>
          <w:sz w:val="26"/>
          <w:szCs w:val="26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D76F57">
        <w:rPr>
          <w:b/>
          <w:spacing w:val="-2"/>
          <w:sz w:val="26"/>
          <w:szCs w:val="26"/>
        </w:rPr>
        <w:t>реконструкции объектов капитального строительства</w:t>
      </w:r>
    </w:p>
    <w:p w:rsidR="00760AA8" w:rsidRPr="00D76F57" w:rsidRDefault="00760AA8" w:rsidP="00760AA8">
      <w:pPr>
        <w:suppressAutoHyphens/>
        <w:jc w:val="both"/>
        <w:rPr>
          <w:b/>
          <w:spacing w:val="-4"/>
          <w:sz w:val="26"/>
          <w:szCs w:val="26"/>
        </w:rPr>
      </w:pPr>
    </w:p>
    <w:p w:rsidR="00760AA8" w:rsidRPr="00D76F57" w:rsidRDefault="00760AA8" w:rsidP="00350B07">
      <w:pPr>
        <w:widowControl/>
        <w:suppressAutoHyphens/>
        <w:ind w:firstLine="709"/>
        <w:jc w:val="both"/>
        <w:rPr>
          <w:spacing w:val="-2"/>
          <w:sz w:val="26"/>
          <w:szCs w:val="26"/>
        </w:rPr>
      </w:pPr>
      <w:r w:rsidRPr="00D76F57">
        <w:rPr>
          <w:sz w:val="26"/>
          <w:szCs w:val="26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D76F57">
        <w:rPr>
          <w:sz w:val="26"/>
          <w:szCs w:val="26"/>
        </w:rPr>
        <w:t> </w:t>
      </w:r>
      <w:r w:rsidRPr="00D76F57">
        <w:rPr>
          <w:sz w:val="26"/>
          <w:szCs w:val="26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D76F57">
        <w:rPr>
          <w:sz w:val="26"/>
          <w:szCs w:val="26"/>
        </w:rPr>
        <w:t>Положении</w:t>
      </w:r>
      <w:proofErr w:type="gramEnd"/>
      <w:r w:rsidRPr="00D76F57">
        <w:rPr>
          <w:sz w:val="26"/>
          <w:szCs w:val="26"/>
        </w:rPr>
        <w:t xml:space="preserve"> о</w:t>
      </w:r>
      <w:r w:rsidR="00C53788" w:rsidRPr="00D76F57">
        <w:rPr>
          <w:sz w:val="26"/>
          <w:szCs w:val="26"/>
        </w:rPr>
        <w:t> </w:t>
      </w:r>
      <w:r w:rsidRPr="00D76F57">
        <w:rPr>
          <w:sz w:val="26"/>
          <w:szCs w:val="26"/>
        </w:rPr>
        <w:t xml:space="preserve">публичных слушаниях в </w:t>
      </w:r>
      <w:proofErr w:type="gramStart"/>
      <w:r w:rsidRPr="00D76F57">
        <w:rPr>
          <w:sz w:val="26"/>
          <w:szCs w:val="26"/>
        </w:rPr>
        <w:t>городе</w:t>
      </w:r>
      <w:proofErr w:type="gramEnd"/>
      <w:r w:rsidRPr="00D76F57">
        <w:rPr>
          <w:sz w:val="26"/>
          <w:szCs w:val="26"/>
        </w:rPr>
        <w:t xml:space="preserve"> Новосибирске»,</w:t>
      </w:r>
      <w:r w:rsidR="00BC4A7D" w:rsidRPr="00D76F57">
        <w:rPr>
          <w:sz w:val="26"/>
          <w:szCs w:val="26"/>
        </w:rPr>
        <w:t xml:space="preserve"> </w:t>
      </w:r>
      <w:r w:rsidR="00CD2C0A" w:rsidRPr="00D76F57">
        <w:rPr>
          <w:b/>
          <w:sz w:val="26"/>
          <w:szCs w:val="26"/>
        </w:rPr>
        <w:t>1</w:t>
      </w:r>
      <w:r w:rsidR="008362C9" w:rsidRPr="00D76F57">
        <w:rPr>
          <w:b/>
          <w:sz w:val="26"/>
          <w:szCs w:val="26"/>
        </w:rPr>
        <w:t>9</w:t>
      </w:r>
      <w:r w:rsidR="0012140F" w:rsidRPr="00D76F57">
        <w:rPr>
          <w:b/>
          <w:sz w:val="26"/>
          <w:szCs w:val="26"/>
        </w:rPr>
        <w:t xml:space="preserve"> </w:t>
      </w:r>
      <w:r w:rsidR="00CD2C0A" w:rsidRPr="00D76F57">
        <w:rPr>
          <w:b/>
          <w:sz w:val="26"/>
          <w:szCs w:val="26"/>
        </w:rPr>
        <w:t>сентября</w:t>
      </w:r>
      <w:r w:rsidR="00E57541" w:rsidRPr="00D76F57">
        <w:rPr>
          <w:b/>
          <w:sz w:val="26"/>
          <w:szCs w:val="26"/>
        </w:rPr>
        <w:t xml:space="preserve"> </w:t>
      </w:r>
      <w:r w:rsidRPr="00D76F57">
        <w:rPr>
          <w:b/>
          <w:sz w:val="26"/>
          <w:szCs w:val="26"/>
        </w:rPr>
        <w:t>201</w:t>
      </w:r>
      <w:r w:rsidR="00973B09" w:rsidRPr="00D76F57">
        <w:rPr>
          <w:b/>
          <w:sz w:val="26"/>
          <w:szCs w:val="26"/>
        </w:rPr>
        <w:t>6</w:t>
      </w:r>
      <w:r w:rsidRPr="00D76F57">
        <w:rPr>
          <w:b/>
          <w:sz w:val="26"/>
          <w:szCs w:val="26"/>
        </w:rPr>
        <w:t xml:space="preserve"> года</w:t>
      </w:r>
      <w:r w:rsidRPr="00D76F57">
        <w:rPr>
          <w:sz w:val="26"/>
          <w:szCs w:val="26"/>
        </w:rPr>
        <w:t xml:space="preserve"> проведены публичные слушания по вопросам предоставления разрешений на</w:t>
      </w:r>
      <w:r w:rsidR="00C53788" w:rsidRPr="00D76F57">
        <w:rPr>
          <w:sz w:val="26"/>
          <w:szCs w:val="26"/>
        </w:rPr>
        <w:t> </w:t>
      </w:r>
      <w:r w:rsidRPr="00D76F57">
        <w:rPr>
          <w:sz w:val="26"/>
          <w:szCs w:val="26"/>
        </w:rPr>
        <w:t xml:space="preserve">отклонение </w:t>
      </w:r>
      <w:r w:rsidRPr="00D76F57">
        <w:rPr>
          <w:spacing w:val="-3"/>
          <w:sz w:val="26"/>
          <w:szCs w:val="26"/>
        </w:rPr>
        <w:t xml:space="preserve">от предельных параметров разрешенного строительства, </w:t>
      </w:r>
      <w:r w:rsidRPr="00D76F57">
        <w:rPr>
          <w:spacing w:val="-2"/>
          <w:sz w:val="26"/>
          <w:szCs w:val="26"/>
        </w:rPr>
        <w:t>реконструкции объектов капитального строительства.</w:t>
      </w:r>
    </w:p>
    <w:p w:rsidR="00760AA8" w:rsidRPr="00D76F57" w:rsidRDefault="00760AA8" w:rsidP="00350B07">
      <w:pPr>
        <w:ind w:firstLine="709"/>
        <w:jc w:val="both"/>
        <w:rPr>
          <w:spacing w:val="-3"/>
          <w:sz w:val="26"/>
          <w:szCs w:val="26"/>
        </w:rPr>
      </w:pPr>
      <w:r w:rsidRPr="00D76F57">
        <w:rPr>
          <w:sz w:val="26"/>
          <w:szCs w:val="26"/>
        </w:rPr>
        <w:t xml:space="preserve">Постановление мэрии города Новосибирска </w:t>
      </w:r>
      <w:r w:rsidR="0040513E" w:rsidRPr="00D76F57">
        <w:rPr>
          <w:spacing w:val="-3"/>
          <w:sz w:val="26"/>
          <w:szCs w:val="26"/>
        </w:rPr>
        <w:t>от</w:t>
      </w:r>
      <w:r w:rsidR="00A62924" w:rsidRPr="00D76F57">
        <w:rPr>
          <w:spacing w:val="-3"/>
          <w:sz w:val="26"/>
          <w:szCs w:val="26"/>
        </w:rPr>
        <w:t xml:space="preserve"> </w:t>
      </w:r>
      <w:r w:rsidR="00CD2C0A" w:rsidRPr="00D76F57">
        <w:rPr>
          <w:sz w:val="26"/>
          <w:szCs w:val="26"/>
        </w:rPr>
        <w:t xml:space="preserve">22.08.2016 № 3826 </w:t>
      </w:r>
      <w:r w:rsidR="0040513E" w:rsidRPr="00D76F57">
        <w:rPr>
          <w:sz w:val="26"/>
          <w:szCs w:val="26"/>
        </w:rPr>
        <w:t>«О назначении публичных слушаний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D76F57">
        <w:rPr>
          <w:spacing w:val="-3"/>
          <w:sz w:val="26"/>
          <w:szCs w:val="26"/>
        </w:rPr>
        <w:t xml:space="preserve"> было опубликовано</w:t>
      </w:r>
      <w:r w:rsidR="0040513E" w:rsidRPr="00D76F57">
        <w:rPr>
          <w:iCs/>
          <w:spacing w:val="-3"/>
          <w:sz w:val="26"/>
          <w:szCs w:val="26"/>
        </w:rPr>
        <w:t xml:space="preserve"> </w:t>
      </w:r>
      <w:r w:rsidR="00CD2C0A" w:rsidRPr="00D76F57">
        <w:rPr>
          <w:spacing w:val="-3"/>
          <w:sz w:val="26"/>
          <w:szCs w:val="26"/>
        </w:rPr>
        <w:t>в «</w:t>
      </w:r>
      <w:r w:rsidR="00CD2C0A" w:rsidRPr="00D76F57">
        <w:rPr>
          <w:spacing w:val="-8"/>
          <w:sz w:val="26"/>
          <w:szCs w:val="26"/>
        </w:rPr>
        <w:t xml:space="preserve">Бюллетене органов местного самоуправления города Новосибирска» </w:t>
      </w:r>
      <w:r w:rsidR="00CD2C0A" w:rsidRPr="00D76F57">
        <w:rPr>
          <w:spacing w:val="-3"/>
          <w:sz w:val="26"/>
          <w:szCs w:val="26"/>
        </w:rPr>
        <w:t>№ 34 (</w:t>
      </w:r>
      <w:r w:rsidR="00CD2C0A" w:rsidRPr="00D76F57">
        <w:rPr>
          <w:spacing w:val="-8"/>
          <w:sz w:val="26"/>
          <w:szCs w:val="26"/>
        </w:rPr>
        <w:t xml:space="preserve">стр. 27) </w:t>
      </w:r>
      <w:r w:rsidR="00CD2C0A" w:rsidRPr="00D76F57">
        <w:rPr>
          <w:spacing w:val="-3"/>
          <w:sz w:val="26"/>
          <w:szCs w:val="26"/>
        </w:rPr>
        <w:t xml:space="preserve">от 25.08.2016 года и размещено на сайте в информационно-телекоммуникационной сети «Интернет» </w:t>
      </w:r>
      <w:r w:rsidRPr="00D76F57">
        <w:rPr>
          <w:spacing w:val="-3"/>
          <w:sz w:val="26"/>
          <w:szCs w:val="26"/>
        </w:rPr>
        <w:t xml:space="preserve">по адресу: </w:t>
      </w:r>
      <w:r w:rsidRPr="00D76F57">
        <w:rPr>
          <w:sz w:val="26"/>
          <w:szCs w:val="26"/>
        </w:rPr>
        <w:t>http://novo-sibirsk.ru, http://новосибирск</w:t>
      </w:r>
      <w:proofErr w:type="gramStart"/>
      <w:r w:rsidRPr="00D76F57">
        <w:rPr>
          <w:sz w:val="26"/>
          <w:szCs w:val="26"/>
        </w:rPr>
        <w:t>.р</w:t>
      </w:r>
      <w:proofErr w:type="gramEnd"/>
      <w:r w:rsidRPr="00D76F57">
        <w:rPr>
          <w:sz w:val="26"/>
          <w:szCs w:val="26"/>
        </w:rPr>
        <w:t>ф/.</w:t>
      </w:r>
    </w:p>
    <w:p w:rsidR="001E34AF" w:rsidRPr="00D76F57" w:rsidRDefault="001E34AF" w:rsidP="00350B07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6A68CB" w:rsidRPr="00D76F57" w:rsidRDefault="00760AA8" w:rsidP="00350B07">
      <w:pPr>
        <w:suppressAutoHyphens/>
        <w:ind w:firstLine="709"/>
        <w:jc w:val="both"/>
        <w:rPr>
          <w:spacing w:val="-1"/>
          <w:sz w:val="26"/>
          <w:szCs w:val="26"/>
        </w:rPr>
      </w:pPr>
      <w:proofErr w:type="gramStart"/>
      <w:r w:rsidRPr="00D76F57">
        <w:rPr>
          <w:spacing w:val="-1"/>
          <w:sz w:val="26"/>
          <w:szCs w:val="26"/>
        </w:rPr>
        <w:t xml:space="preserve">В процессе проведения публичных слушаний по вопросам предоставления </w:t>
      </w:r>
      <w:r w:rsidRPr="00D76F57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строительства,</w:t>
      </w:r>
      <w:r w:rsidRPr="00D76F57">
        <w:rPr>
          <w:spacing w:val="-2"/>
          <w:sz w:val="26"/>
          <w:szCs w:val="26"/>
        </w:rPr>
        <w:t xml:space="preserve"> реконструкции объектов капитального строительства</w:t>
      </w:r>
      <w:r w:rsidRPr="00D76F57">
        <w:rPr>
          <w:spacing w:val="-1"/>
          <w:sz w:val="26"/>
          <w:szCs w:val="26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D76F57">
        <w:rPr>
          <w:spacing w:val="-1"/>
          <w:sz w:val="26"/>
          <w:szCs w:val="26"/>
        </w:rPr>
        <w:t xml:space="preserve"> </w:t>
      </w:r>
      <w:proofErr w:type="gramEnd"/>
    </w:p>
    <w:p w:rsidR="00807976" w:rsidRPr="00D76F57" w:rsidRDefault="00807976" w:rsidP="00350B07">
      <w:pPr>
        <w:ind w:firstLine="709"/>
        <w:jc w:val="both"/>
        <w:rPr>
          <w:b/>
          <w:sz w:val="26"/>
          <w:szCs w:val="26"/>
        </w:rPr>
      </w:pPr>
    </w:p>
    <w:p w:rsidR="00CD2C0A" w:rsidRPr="00D76F57" w:rsidRDefault="00CD2C0A" w:rsidP="00350B07">
      <w:pPr>
        <w:ind w:firstLine="709"/>
        <w:jc w:val="both"/>
        <w:rPr>
          <w:sz w:val="26"/>
          <w:szCs w:val="26"/>
        </w:rPr>
      </w:pPr>
      <w:r w:rsidRPr="00D76F57">
        <w:rPr>
          <w:b/>
          <w:sz w:val="26"/>
          <w:szCs w:val="26"/>
        </w:rPr>
        <w:t xml:space="preserve">До проведения публичных слушаний в комиссию </w:t>
      </w:r>
      <w:r w:rsidRPr="00D76F57">
        <w:rPr>
          <w:sz w:val="26"/>
          <w:szCs w:val="26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поступили следующие предложения:</w:t>
      </w:r>
    </w:p>
    <w:p w:rsidR="00CD2C0A" w:rsidRPr="00D76F57" w:rsidRDefault="00CD2C0A" w:rsidP="00350B07">
      <w:pPr>
        <w:ind w:firstLine="709"/>
        <w:jc w:val="both"/>
        <w:rPr>
          <w:color w:val="FF0000"/>
          <w:sz w:val="26"/>
          <w:szCs w:val="26"/>
        </w:rPr>
      </w:pPr>
      <w:r w:rsidRPr="00D76F57">
        <w:rPr>
          <w:sz w:val="26"/>
          <w:szCs w:val="26"/>
        </w:rPr>
        <w:t>- от старшей по дому по ул. Сибиряков-Гвардейцев</w:t>
      </w:r>
      <w:r w:rsidR="00F33844" w:rsidRPr="00D76F57">
        <w:rPr>
          <w:sz w:val="26"/>
          <w:szCs w:val="26"/>
        </w:rPr>
        <w:t>, 17</w:t>
      </w:r>
      <w:r w:rsidRPr="00D76F57">
        <w:rPr>
          <w:sz w:val="26"/>
          <w:szCs w:val="26"/>
        </w:rPr>
        <w:t xml:space="preserve"> </w:t>
      </w:r>
      <w:proofErr w:type="spellStart"/>
      <w:r w:rsidRPr="00D76F57">
        <w:rPr>
          <w:sz w:val="26"/>
          <w:szCs w:val="26"/>
        </w:rPr>
        <w:t>Султановой</w:t>
      </w:r>
      <w:proofErr w:type="spellEnd"/>
      <w:r w:rsidRPr="00D76F57">
        <w:rPr>
          <w:sz w:val="26"/>
          <w:szCs w:val="26"/>
        </w:rPr>
        <w:t xml:space="preserve"> Т. В., о возражении на заявление ООО «Строй</w:t>
      </w:r>
      <w:r w:rsidR="00F42018">
        <w:rPr>
          <w:sz w:val="26"/>
          <w:szCs w:val="26"/>
        </w:rPr>
        <w:t xml:space="preserve"> </w:t>
      </w:r>
      <w:r w:rsidRPr="00D76F57">
        <w:rPr>
          <w:sz w:val="26"/>
          <w:szCs w:val="26"/>
        </w:rPr>
        <w:t>Л</w:t>
      </w:r>
      <w:r w:rsidR="00F42018">
        <w:rPr>
          <w:sz w:val="26"/>
          <w:szCs w:val="26"/>
        </w:rPr>
        <w:t>э</w:t>
      </w:r>
      <w:r w:rsidRPr="00D76F57">
        <w:rPr>
          <w:sz w:val="26"/>
          <w:szCs w:val="26"/>
        </w:rPr>
        <w:t>нд» в</w:t>
      </w:r>
      <w:r w:rsidRPr="00D76F57">
        <w:rPr>
          <w:bCs/>
          <w:sz w:val="26"/>
          <w:szCs w:val="26"/>
        </w:rPr>
        <w:t xml:space="preserve"> </w:t>
      </w:r>
      <w:r w:rsidRPr="00D76F57">
        <w:rPr>
          <w:spacing w:val="-3"/>
          <w:sz w:val="26"/>
          <w:szCs w:val="26"/>
        </w:rPr>
        <w:t xml:space="preserve">предоставлении разрешения на </w:t>
      </w:r>
      <w:r w:rsidRPr="00D76F57">
        <w:rPr>
          <w:bCs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D76F57">
        <w:rPr>
          <w:sz w:val="26"/>
          <w:szCs w:val="26"/>
        </w:rPr>
        <w:t>(два предложения от 07.09.2016,11.09.2016 прилагаются);</w:t>
      </w:r>
    </w:p>
    <w:p w:rsidR="00CD2C0A" w:rsidRPr="00D76F57" w:rsidRDefault="00CD2C0A" w:rsidP="00350B07">
      <w:pPr>
        <w:ind w:firstLine="709"/>
        <w:jc w:val="both"/>
        <w:rPr>
          <w:sz w:val="26"/>
          <w:szCs w:val="26"/>
        </w:rPr>
      </w:pPr>
      <w:r w:rsidRPr="00D76F57">
        <w:rPr>
          <w:sz w:val="26"/>
          <w:szCs w:val="26"/>
        </w:rPr>
        <w:t xml:space="preserve">- от депутата Совета Депутатов города Новосибирска Кудина И. В. (Избирательный округ № 7) </w:t>
      </w:r>
      <w:r w:rsidRPr="00D76F57">
        <w:rPr>
          <w:bCs/>
          <w:sz w:val="26"/>
          <w:szCs w:val="26"/>
        </w:rPr>
        <w:t>о возражении на заявление</w:t>
      </w:r>
      <w:r w:rsidR="00F42018">
        <w:rPr>
          <w:sz w:val="26"/>
          <w:szCs w:val="26"/>
        </w:rPr>
        <w:t xml:space="preserve"> ООО «Строй Лэ</w:t>
      </w:r>
      <w:r w:rsidRPr="00D76F57">
        <w:rPr>
          <w:sz w:val="26"/>
          <w:szCs w:val="26"/>
        </w:rPr>
        <w:t>нд»</w:t>
      </w:r>
      <w:r w:rsidRPr="00D76F57">
        <w:rPr>
          <w:bCs/>
          <w:sz w:val="26"/>
          <w:szCs w:val="26"/>
        </w:rPr>
        <w:t xml:space="preserve"> в </w:t>
      </w:r>
      <w:r w:rsidRPr="00D76F57">
        <w:rPr>
          <w:spacing w:val="-3"/>
          <w:sz w:val="26"/>
          <w:szCs w:val="26"/>
        </w:rPr>
        <w:t xml:space="preserve">предоставлении разрешения на </w:t>
      </w:r>
      <w:r w:rsidRPr="00D76F57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строительства, в связи с отрицательной позицией жителей</w:t>
      </w:r>
      <w:r w:rsidRPr="00D76F57">
        <w:rPr>
          <w:sz w:val="26"/>
          <w:szCs w:val="26"/>
        </w:rPr>
        <w:t xml:space="preserve"> проживающих по ул. Сибиряков-Гвардейцев (предложение от 12.09.2016 прилагается).</w:t>
      </w:r>
    </w:p>
    <w:p w:rsidR="00CD2C0A" w:rsidRPr="00D76F57" w:rsidRDefault="00CD2C0A" w:rsidP="00350B07">
      <w:pPr>
        <w:ind w:firstLine="709"/>
        <w:jc w:val="both"/>
        <w:rPr>
          <w:sz w:val="26"/>
          <w:szCs w:val="26"/>
        </w:rPr>
      </w:pPr>
    </w:p>
    <w:p w:rsidR="00AD3024" w:rsidRDefault="00CD2C0A" w:rsidP="00350B07">
      <w:pPr>
        <w:ind w:firstLine="709"/>
        <w:contextualSpacing/>
        <w:jc w:val="both"/>
        <w:outlineLvl w:val="0"/>
        <w:rPr>
          <w:sz w:val="26"/>
          <w:szCs w:val="26"/>
        </w:rPr>
      </w:pPr>
      <w:r w:rsidRPr="00D76F57">
        <w:rPr>
          <w:sz w:val="26"/>
          <w:szCs w:val="26"/>
        </w:rPr>
        <w:t>1. От заявителя ООО «Баланс», чей вопрос был вынесен на публичные слушания, поступил письменный отказ от предоставления разрешения на отклонения</w:t>
      </w:r>
    </w:p>
    <w:p w:rsidR="00AD3024" w:rsidRDefault="00AD3024" w:rsidP="00350B07">
      <w:pPr>
        <w:ind w:firstLine="709"/>
        <w:contextualSpacing/>
        <w:jc w:val="both"/>
        <w:outlineLvl w:val="0"/>
        <w:rPr>
          <w:sz w:val="26"/>
          <w:szCs w:val="26"/>
        </w:rPr>
      </w:pPr>
    </w:p>
    <w:p w:rsidR="00AD3024" w:rsidRDefault="00AD3024" w:rsidP="00350B07">
      <w:pPr>
        <w:ind w:firstLine="709"/>
        <w:contextualSpacing/>
        <w:jc w:val="both"/>
        <w:outlineLvl w:val="0"/>
        <w:rPr>
          <w:sz w:val="26"/>
          <w:szCs w:val="26"/>
        </w:rPr>
      </w:pPr>
    </w:p>
    <w:p w:rsidR="00CD2C0A" w:rsidRPr="00D76F57" w:rsidRDefault="00CD2C0A" w:rsidP="00AD3024">
      <w:pPr>
        <w:contextualSpacing/>
        <w:jc w:val="both"/>
        <w:outlineLvl w:val="0"/>
        <w:rPr>
          <w:sz w:val="26"/>
          <w:szCs w:val="26"/>
        </w:rPr>
      </w:pPr>
      <w:r w:rsidRPr="00D76F57">
        <w:rPr>
          <w:sz w:val="26"/>
          <w:szCs w:val="26"/>
        </w:rPr>
        <w:lastRenderedPageBreak/>
        <w:t xml:space="preserve">  от  предельных параметров.</w:t>
      </w:r>
    </w:p>
    <w:p w:rsidR="00CD2C0A" w:rsidRPr="00D76F57" w:rsidRDefault="00CD2C0A" w:rsidP="00350B07">
      <w:pPr>
        <w:ind w:firstLine="709"/>
        <w:contextualSpacing/>
        <w:jc w:val="both"/>
        <w:outlineLvl w:val="0"/>
        <w:rPr>
          <w:sz w:val="26"/>
          <w:szCs w:val="26"/>
        </w:rPr>
      </w:pPr>
      <w:r w:rsidRPr="00D76F57">
        <w:rPr>
          <w:sz w:val="26"/>
          <w:szCs w:val="26"/>
        </w:rPr>
        <w:t xml:space="preserve">2. От заявителя </w:t>
      </w:r>
      <w:proofErr w:type="spellStart"/>
      <w:r w:rsidRPr="00D76F57">
        <w:rPr>
          <w:sz w:val="26"/>
          <w:szCs w:val="26"/>
        </w:rPr>
        <w:t>Сабирова</w:t>
      </w:r>
      <w:proofErr w:type="spellEnd"/>
      <w:r w:rsidRPr="00D76F57">
        <w:rPr>
          <w:sz w:val="26"/>
          <w:szCs w:val="26"/>
        </w:rPr>
        <w:t xml:space="preserve"> Ю. Н., чей вопрос был вынесен на публичные слушания, поступило уточнение в части обоснования заявленных требований, а именно, </w:t>
      </w:r>
      <w:r w:rsidRPr="00D76F57">
        <w:rPr>
          <w:color w:val="000000"/>
          <w:sz w:val="26"/>
          <w:szCs w:val="26"/>
        </w:rPr>
        <w:t>в связи с тем, что геологические характеристики земельного участка являются неблагоприятными для застройки.</w:t>
      </w:r>
    </w:p>
    <w:p w:rsidR="00CD2C0A" w:rsidRPr="00D76F57" w:rsidRDefault="00CD2C0A" w:rsidP="00350B07">
      <w:pPr>
        <w:pStyle w:val="a3"/>
        <w:ind w:firstLine="709"/>
        <w:rPr>
          <w:iCs/>
          <w:spacing w:val="1"/>
          <w:sz w:val="26"/>
          <w:szCs w:val="26"/>
        </w:rPr>
      </w:pPr>
      <w:r w:rsidRPr="00D76F57">
        <w:rPr>
          <w:iCs/>
          <w:spacing w:val="1"/>
          <w:sz w:val="26"/>
          <w:szCs w:val="26"/>
        </w:rPr>
        <w:t xml:space="preserve">3. </w:t>
      </w:r>
      <w:r w:rsidRPr="00D76F57">
        <w:rPr>
          <w:sz w:val="26"/>
          <w:szCs w:val="26"/>
        </w:rPr>
        <w:t xml:space="preserve">От заявителя ООО «ОЛЕАНДР» чей вопрос был вынесен на публичные слушания, для земельного участка с кадастровым номером  </w:t>
      </w:r>
      <w:r w:rsidRPr="00D76F57">
        <w:rPr>
          <w:bCs/>
          <w:sz w:val="26"/>
          <w:szCs w:val="26"/>
        </w:rPr>
        <w:t>54:35:071045:19</w:t>
      </w:r>
      <w:r w:rsidRPr="00D76F57">
        <w:rPr>
          <w:sz w:val="26"/>
          <w:szCs w:val="26"/>
        </w:rPr>
        <w:t xml:space="preserve">, поступили уточнения в части обоснования заявленных </w:t>
      </w:r>
      <w:proofErr w:type="gramStart"/>
      <w:r w:rsidRPr="00D76F57">
        <w:rPr>
          <w:sz w:val="26"/>
          <w:szCs w:val="26"/>
        </w:rPr>
        <w:t>требований</w:t>
      </w:r>
      <w:proofErr w:type="gramEnd"/>
      <w:r w:rsidRPr="00D76F57">
        <w:rPr>
          <w:sz w:val="26"/>
          <w:szCs w:val="26"/>
        </w:rPr>
        <w:t xml:space="preserve"> а именно, в связи с тем, что конфигурация земельного участка является неблагоприятной для застройки, а также в части уменьшения минимального процента застройки с 10 % до 6 %.</w:t>
      </w:r>
    </w:p>
    <w:p w:rsidR="00760AA8" w:rsidRPr="00D76F57" w:rsidRDefault="00760AA8" w:rsidP="00350B07">
      <w:pPr>
        <w:ind w:right="-1" w:firstLine="709"/>
        <w:jc w:val="both"/>
        <w:rPr>
          <w:sz w:val="26"/>
          <w:szCs w:val="26"/>
        </w:rPr>
      </w:pPr>
      <w:r w:rsidRPr="00D76F57">
        <w:rPr>
          <w:spacing w:val="-3"/>
          <w:sz w:val="26"/>
          <w:szCs w:val="26"/>
        </w:rPr>
        <w:t>По результатам проведения публичных слушаний сделано следующее</w:t>
      </w:r>
      <w:r w:rsidR="00406A81" w:rsidRPr="00D76F57">
        <w:rPr>
          <w:spacing w:val="-3"/>
          <w:sz w:val="26"/>
          <w:szCs w:val="26"/>
        </w:rPr>
        <w:t xml:space="preserve"> </w:t>
      </w:r>
      <w:r w:rsidRPr="00D76F57">
        <w:rPr>
          <w:b/>
          <w:spacing w:val="-4"/>
          <w:sz w:val="26"/>
          <w:szCs w:val="26"/>
        </w:rPr>
        <w:t>заключение</w:t>
      </w:r>
      <w:r w:rsidRPr="00D76F57">
        <w:rPr>
          <w:spacing w:val="-4"/>
          <w:sz w:val="26"/>
          <w:szCs w:val="26"/>
        </w:rPr>
        <w:t>:</w:t>
      </w:r>
    </w:p>
    <w:p w:rsidR="00760AA8" w:rsidRPr="00D76F57" w:rsidRDefault="00760AA8" w:rsidP="00350B07">
      <w:pPr>
        <w:suppressAutoHyphens/>
        <w:ind w:firstLine="709"/>
        <w:jc w:val="both"/>
        <w:rPr>
          <w:spacing w:val="-8"/>
          <w:sz w:val="26"/>
          <w:szCs w:val="26"/>
        </w:rPr>
      </w:pPr>
      <w:r w:rsidRPr="00D76F57">
        <w:rPr>
          <w:spacing w:val="-8"/>
          <w:sz w:val="26"/>
          <w:szCs w:val="26"/>
        </w:rPr>
        <w:t xml:space="preserve">1. Считать состоявшимися публичные слушания по вопросам предоставления </w:t>
      </w:r>
      <w:r w:rsidRPr="00D76F57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</w:t>
      </w:r>
      <w:r w:rsidRPr="00D76F57">
        <w:rPr>
          <w:spacing w:val="-2"/>
          <w:sz w:val="26"/>
          <w:szCs w:val="26"/>
        </w:rPr>
        <w:t>, реконструкции объектов капитального строительства</w:t>
      </w:r>
      <w:r w:rsidRPr="00D76F57">
        <w:rPr>
          <w:spacing w:val="-3"/>
          <w:sz w:val="26"/>
          <w:szCs w:val="26"/>
        </w:rPr>
        <w:t>.</w:t>
      </w:r>
      <w:r w:rsidRPr="00D76F57">
        <w:rPr>
          <w:spacing w:val="-8"/>
          <w:sz w:val="26"/>
          <w:szCs w:val="26"/>
        </w:rPr>
        <w:t xml:space="preserve"> </w:t>
      </w:r>
    </w:p>
    <w:p w:rsidR="00760AA8" w:rsidRPr="00D76F57" w:rsidRDefault="00760AA8" w:rsidP="00350B07">
      <w:pPr>
        <w:suppressAutoHyphens/>
        <w:ind w:firstLine="709"/>
        <w:jc w:val="both"/>
        <w:rPr>
          <w:spacing w:val="-8"/>
          <w:sz w:val="26"/>
          <w:szCs w:val="26"/>
        </w:rPr>
      </w:pPr>
      <w:r w:rsidRPr="00D76F57">
        <w:rPr>
          <w:spacing w:val="-8"/>
          <w:sz w:val="26"/>
          <w:szCs w:val="26"/>
        </w:rPr>
        <w:t>2. </w:t>
      </w:r>
      <w:proofErr w:type="gramStart"/>
      <w:r w:rsidRPr="00D76F57">
        <w:rPr>
          <w:spacing w:val="-8"/>
          <w:sz w:val="26"/>
          <w:szCs w:val="26"/>
        </w:rPr>
        <w:t xml:space="preserve">Процедура проведения публичных слушаний по предоставлению </w:t>
      </w:r>
      <w:r w:rsidRPr="00D76F57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</w:t>
      </w:r>
      <w:r w:rsidRPr="00D76F57">
        <w:rPr>
          <w:spacing w:val="-2"/>
          <w:sz w:val="26"/>
          <w:szCs w:val="26"/>
        </w:rPr>
        <w:t>, реконструкции объектов капитального строительства</w:t>
      </w:r>
      <w:r w:rsidRPr="00D76F57">
        <w:rPr>
          <w:spacing w:val="-8"/>
          <w:sz w:val="26"/>
          <w:szCs w:val="26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D76F57">
        <w:rPr>
          <w:spacing w:val="-8"/>
          <w:sz w:val="26"/>
          <w:szCs w:val="26"/>
          <w:lang w:val="en-US"/>
        </w:rPr>
        <w:t> </w:t>
      </w:r>
      <w:r w:rsidRPr="00D76F57">
        <w:rPr>
          <w:spacing w:val="-8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D76F57">
        <w:rPr>
          <w:sz w:val="26"/>
          <w:szCs w:val="26"/>
        </w:rPr>
        <w:t>решением Совета депутатов города Новосибирска от 24.06.2009 №</w:t>
      </w:r>
      <w:r w:rsidRPr="00D76F57">
        <w:rPr>
          <w:sz w:val="26"/>
          <w:szCs w:val="26"/>
          <w:lang w:val="en-US"/>
        </w:rPr>
        <w:t> </w:t>
      </w:r>
      <w:r w:rsidRPr="00D76F57">
        <w:rPr>
          <w:sz w:val="26"/>
          <w:szCs w:val="26"/>
        </w:rPr>
        <w:t>1288 «О Правилах землепользования и застройки города Новосибирска»</w:t>
      </w:r>
      <w:r w:rsidRPr="00D76F57">
        <w:rPr>
          <w:spacing w:val="-8"/>
          <w:sz w:val="26"/>
          <w:szCs w:val="26"/>
        </w:rPr>
        <w:t xml:space="preserve"> и</w:t>
      </w:r>
      <w:r w:rsidRPr="00D76F57">
        <w:rPr>
          <w:sz w:val="26"/>
          <w:szCs w:val="26"/>
        </w:rPr>
        <w:t xml:space="preserve"> решением городского Совета Новосибирска</w:t>
      </w:r>
      <w:proofErr w:type="gramEnd"/>
      <w:r w:rsidRPr="00D76F57">
        <w:rPr>
          <w:sz w:val="26"/>
          <w:szCs w:val="26"/>
        </w:rPr>
        <w:t xml:space="preserve"> от 25.04.2007 № 562 «О </w:t>
      </w:r>
      <w:proofErr w:type="gramStart"/>
      <w:r w:rsidRPr="00D76F57">
        <w:rPr>
          <w:sz w:val="26"/>
          <w:szCs w:val="26"/>
        </w:rPr>
        <w:t>Положении</w:t>
      </w:r>
      <w:proofErr w:type="gramEnd"/>
      <w:r w:rsidRPr="00D76F57">
        <w:rPr>
          <w:sz w:val="26"/>
          <w:szCs w:val="26"/>
        </w:rPr>
        <w:t xml:space="preserve"> о публичных слушаниях в городе Новосибирске»</w:t>
      </w:r>
      <w:r w:rsidRPr="00D76F57">
        <w:rPr>
          <w:spacing w:val="-8"/>
          <w:sz w:val="26"/>
          <w:szCs w:val="26"/>
        </w:rPr>
        <w:t>.</w:t>
      </w:r>
    </w:p>
    <w:p w:rsidR="00D76F57" w:rsidRPr="00D76F57" w:rsidRDefault="00D76F57" w:rsidP="00350B0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76F57">
        <w:rPr>
          <w:rFonts w:ascii="Times New Roman" w:hAnsi="Times New Roman" w:cs="Times New Roman"/>
          <w:spacing w:val="-8"/>
          <w:sz w:val="26"/>
          <w:szCs w:val="26"/>
        </w:rPr>
        <w:t xml:space="preserve">3. Предоставить разрешение </w:t>
      </w:r>
      <w:r w:rsidRPr="00D76F57">
        <w:rPr>
          <w:rFonts w:ascii="Times New Roman" w:hAnsi="Times New Roman" w:cs="Times New Roman"/>
          <w:sz w:val="26"/>
          <w:szCs w:val="26"/>
        </w:rPr>
        <w:t xml:space="preserve">на </w:t>
      </w:r>
      <w:r w:rsidRPr="00D76F57">
        <w:rPr>
          <w:rFonts w:ascii="Times New Roman" w:hAnsi="Times New Roman" w:cs="Times New Roman"/>
          <w:spacing w:val="-3"/>
          <w:sz w:val="26"/>
          <w:szCs w:val="26"/>
        </w:rPr>
        <w:t xml:space="preserve">отклонение от предельных параметров разрешенного строительства, </w:t>
      </w:r>
      <w:r w:rsidRPr="00D76F57">
        <w:rPr>
          <w:rFonts w:ascii="Times New Roman" w:hAnsi="Times New Roman" w:cs="Times New Roman"/>
          <w:spacing w:val="-2"/>
          <w:sz w:val="26"/>
          <w:szCs w:val="26"/>
        </w:rPr>
        <w:t>реконструкции объектов капитального строительства:</w:t>
      </w:r>
    </w:p>
    <w:p w:rsidR="00D76F57" w:rsidRPr="00D76F57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3.1. </w:t>
      </w:r>
      <w:proofErr w:type="spellStart"/>
      <w:r w:rsidRPr="00D76F57">
        <w:rPr>
          <w:bCs/>
          <w:sz w:val="26"/>
          <w:szCs w:val="26"/>
        </w:rPr>
        <w:t>Сабирову</w:t>
      </w:r>
      <w:proofErr w:type="spellEnd"/>
      <w:r w:rsidRPr="00D76F57">
        <w:rPr>
          <w:bCs/>
          <w:sz w:val="26"/>
          <w:szCs w:val="26"/>
        </w:rPr>
        <w:t xml:space="preserve"> Юрию Николаевичу (на основании заявления </w:t>
      </w:r>
      <w:r w:rsidRPr="00D76F57">
        <w:rPr>
          <w:sz w:val="26"/>
          <w:szCs w:val="26"/>
        </w:rPr>
        <w:t>в связи с тем, что геологические характеристики земельного участка являются неблагоприятными для застройки</w:t>
      </w:r>
      <w:r w:rsidRPr="00D76F57">
        <w:rPr>
          <w:bCs/>
          <w:sz w:val="26"/>
          <w:szCs w:val="26"/>
        </w:rPr>
        <w:t xml:space="preserve">) </w:t>
      </w:r>
      <w:r w:rsidRPr="00D76F57">
        <w:rPr>
          <w:bCs/>
          <w:iCs/>
          <w:sz w:val="26"/>
          <w:szCs w:val="26"/>
        </w:rPr>
        <w:t xml:space="preserve">в части уменьшения минимального процента застройки с 40 % до 15 % в </w:t>
      </w:r>
      <w:r w:rsidRPr="00D76F57">
        <w:rPr>
          <w:bCs/>
          <w:sz w:val="26"/>
          <w:szCs w:val="26"/>
        </w:rPr>
        <w:t>границах земельного участка с кадастровым номером 54:35:051090:4 площадью 3,4882 га, расположенного по адресу: Российская Федерация, Новосибирская область, город Новосибирск, ул. Петухова (зона производственных объектов с различными нормативами воздействия на окружающую среду (П-1)).</w:t>
      </w:r>
    </w:p>
    <w:p w:rsidR="002B3B79" w:rsidRPr="00D76F57" w:rsidRDefault="00D76F57" w:rsidP="00350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F57">
        <w:rPr>
          <w:rFonts w:ascii="Times New Roman" w:hAnsi="Times New Roman" w:cs="Times New Roman"/>
          <w:sz w:val="26"/>
          <w:szCs w:val="26"/>
        </w:rPr>
        <w:t>4</w:t>
      </w:r>
      <w:r w:rsidR="002B3B79" w:rsidRPr="00D76F57">
        <w:rPr>
          <w:rFonts w:ascii="Times New Roman" w:hAnsi="Times New Roman" w:cs="Times New Roman"/>
          <w:sz w:val="26"/>
          <w:szCs w:val="26"/>
        </w:rPr>
        <w:t>. Отказать в предоставлении разрешения</w:t>
      </w:r>
      <w:r w:rsidR="002B3B79" w:rsidRPr="00D76F5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B3B79" w:rsidRPr="00D76F57">
        <w:rPr>
          <w:rFonts w:ascii="Times New Roman" w:hAnsi="Times New Roman" w:cs="Times New Roman"/>
          <w:sz w:val="26"/>
          <w:szCs w:val="26"/>
        </w:rPr>
        <w:t xml:space="preserve">на </w:t>
      </w:r>
      <w:r w:rsidR="002B3B79" w:rsidRPr="00D76F57">
        <w:rPr>
          <w:rFonts w:ascii="Times New Roman" w:hAnsi="Times New Roman" w:cs="Times New Roman"/>
          <w:spacing w:val="-3"/>
          <w:sz w:val="26"/>
          <w:szCs w:val="26"/>
        </w:rPr>
        <w:t xml:space="preserve">отклонение от предельных параметров разрешенного строительства, </w:t>
      </w:r>
      <w:r w:rsidR="002B3B79" w:rsidRPr="00D76F57">
        <w:rPr>
          <w:rFonts w:ascii="Times New Roman" w:hAnsi="Times New Roman" w:cs="Times New Roman"/>
          <w:spacing w:val="-2"/>
          <w:sz w:val="26"/>
          <w:szCs w:val="26"/>
        </w:rPr>
        <w:t>реконструкции объектов капитального строительства:</w:t>
      </w:r>
      <w:r w:rsidR="002B3B79" w:rsidRPr="00D76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844" w:rsidRPr="00D76F57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>.1. </w:t>
      </w:r>
      <w:proofErr w:type="gramStart"/>
      <w:r w:rsidR="00F33844" w:rsidRPr="00D76F57">
        <w:rPr>
          <w:bCs/>
          <w:sz w:val="26"/>
          <w:szCs w:val="26"/>
        </w:rPr>
        <w:t>Обществу с ограниченной ответственностью «Баланс» (на основании</w:t>
      </w:r>
      <w:proofErr w:type="gramEnd"/>
      <w:r w:rsidR="00F33844" w:rsidRPr="00D76F57">
        <w:rPr>
          <w:bCs/>
          <w:sz w:val="26"/>
          <w:szCs w:val="26"/>
        </w:rPr>
        <w:t xml:space="preserve"> заявления в связи с тем, что конфигурация земельного участка является неблагоприятной для застройки) </w:t>
      </w:r>
      <w:r w:rsidR="00F33844" w:rsidRPr="00D76F57">
        <w:rPr>
          <w:bCs/>
          <w:iCs/>
          <w:sz w:val="26"/>
          <w:szCs w:val="26"/>
        </w:rPr>
        <w:t>в части уменьшения м</w:t>
      </w:r>
      <w:r w:rsidR="00884AE6">
        <w:rPr>
          <w:bCs/>
          <w:iCs/>
          <w:sz w:val="26"/>
          <w:szCs w:val="26"/>
        </w:rPr>
        <w:t xml:space="preserve">инимального процента застройки </w:t>
      </w:r>
      <w:r w:rsidR="00F33844" w:rsidRPr="00D76F57">
        <w:rPr>
          <w:bCs/>
          <w:iCs/>
          <w:sz w:val="26"/>
          <w:szCs w:val="26"/>
        </w:rPr>
        <w:t xml:space="preserve">с 25 % до 5 % в </w:t>
      </w:r>
      <w:r w:rsidR="00F33844" w:rsidRPr="00D76F57">
        <w:rPr>
          <w:bCs/>
          <w:sz w:val="26"/>
          <w:szCs w:val="26"/>
        </w:rPr>
        <w:t>границах земельного участка с кадастровым номером 54:35:051725:89</w:t>
      </w:r>
      <w:r w:rsidR="00F33844" w:rsidRPr="00D76F57">
        <w:rPr>
          <w:b/>
          <w:bCs/>
          <w:sz w:val="26"/>
          <w:szCs w:val="26"/>
        </w:rPr>
        <w:t xml:space="preserve"> </w:t>
      </w:r>
      <w:r w:rsidR="00F33844" w:rsidRPr="00D76F57">
        <w:rPr>
          <w:bCs/>
          <w:sz w:val="26"/>
          <w:szCs w:val="26"/>
        </w:rPr>
        <w:t>площадью 0,1229 га, расположенного по адресу: Российская Федерация, Новосибирская область, город Новосибирск, ул. </w:t>
      </w:r>
      <w:proofErr w:type="spellStart"/>
      <w:r w:rsidR="00F33844" w:rsidRPr="00D76F57">
        <w:rPr>
          <w:bCs/>
          <w:sz w:val="26"/>
          <w:szCs w:val="26"/>
        </w:rPr>
        <w:t>Вертковская</w:t>
      </w:r>
      <w:proofErr w:type="spellEnd"/>
      <w:r w:rsidR="00F33844" w:rsidRPr="00D76F57">
        <w:rPr>
          <w:bCs/>
          <w:sz w:val="26"/>
          <w:szCs w:val="26"/>
        </w:rPr>
        <w:t xml:space="preserve"> (зона застройки жилыми домами смешанной этажности (Ж-1)) 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D3024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 xml:space="preserve">.2. Виноградову Алексею Валерьевичу (на основании заявления в связи с тем, что геологические характеристики земельного участка являются неблагоприятными для застройки) в части увеличения максимального процента застройки с 30 % до 44 % </w:t>
      </w:r>
      <w:r w:rsidR="00F33844" w:rsidRPr="00D76F57">
        <w:rPr>
          <w:bCs/>
          <w:iCs/>
          <w:sz w:val="26"/>
          <w:szCs w:val="26"/>
        </w:rPr>
        <w:t xml:space="preserve">в </w:t>
      </w:r>
      <w:r w:rsidR="00F33844" w:rsidRPr="00D76F57">
        <w:rPr>
          <w:bCs/>
          <w:sz w:val="26"/>
          <w:szCs w:val="26"/>
        </w:rPr>
        <w:t>границах земельного участка с кадастровым номером 54:35:101475:7 площадью</w:t>
      </w:r>
    </w:p>
    <w:p w:rsidR="00AD3024" w:rsidRDefault="00AD3024" w:rsidP="00350B07">
      <w:pPr>
        <w:ind w:firstLine="709"/>
        <w:jc w:val="both"/>
        <w:rPr>
          <w:bCs/>
          <w:sz w:val="26"/>
          <w:szCs w:val="26"/>
        </w:rPr>
      </w:pPr>
    </w:p>
    <w:p w:rsidR="00AD3024" w:rsidRDefault="00AD3024" w:rsidP="00350B07">
      <w:pPr>
        <w:ind w:firstLine="709"/>
        <w:jc w:val="both"/>
        <w:rPr>
          <w:bCs/>
          <w:sz w:val="26"/>
          <w:szCs w:val="26"/>
        </w:rPr>
      </w:pPr>
    </w:p>
    <w:p w:rsidR="00F33844" w:rsidRPr="00D76F57" w:rsidRDefault="00F33844" w:rsidP="00AD3024">
      <w:pPr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lastRenderedPageBreak/>
        <w:t xml:space="preserve"> 0,0522 га, расположенного по адресу: Российская Федерация, Новосибирская область, город Новосибирск, ул. Семьи </w:t>
      </w:r>
      <w:proofErr w:type="spellStart"/>
      <w:r w:rsidRPr="00D76F57">
        <w:rPr>
          <w:bCs/>
          <w:sz w:val="26"/>
          <w:szCs w:val="26"/>
        </w:rPr>
        <w:t>Шамшиных</w:t>
      </w:r>
      <w:proofErr w:type="spellEnd"/>
      <w:r w:rsidRPr="00D76F57">
        <w:rPr>
          <w:bCs/>
          <w:sz w:val="26"/>
          <w:szCs w:val="26"/>
        </w:rPr>
        <w:t xml:space="preserve">, 8а (зона делового, общественного и коммерческого назначения (ОД-1)) в связи с отсутствием обоснования, предусмотренного </w:t>
      </w:r>
      <w:r w:rsidR="00F42018">
        <w:rPr>
          <w:bCs/>
          <w:sz w:val="26"/>
          <w:szCs w:val="26"/>
        </w:rPr>
        <w:t xml:space="preserve">частью 1 </w:t>
      </w:r>
      <w:r w:rsidRPr="00D76F57">
        <w:rPr>
          <w:bCs/>
          <w:sz w:val="26"/>
          <w:szCs w:val="26"/>
        </w:rPr>
        <w:t>стать</w:t>
      </w:r>
      <w:r w:rsidR="00F42018">
        <w:rPr>
          <w:bCs/>
          <w:sz w:val="26"/>
          <w:szCs w:val="26"/>
        </w:rPr>
        <w:t>и</w:t>
      </w:r>
      <w:r w:rsidRPr="00D76F57">
        <w:rPr>
          <w:bCs/>
          <w:sz w:val="26"/>
          <w:szCs w:val="26"/>
        </w:rPr>
        <w:t xml:space="preserve"> 40 Градостроительного кодекса РФ, а именно, геологические характеристики земельного участка не являются неблагоприятными для застройки.</w:t>
      </w:r>
    </w:p>
    <w:p w:rsidR="00F33844" w:rsidRPr="00D76F57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>.3. </w:t>
      </w:r>
      <w:proofErr w:type="gramStart"/>
      <w:r w:rsidR="00F33844" w:rsidRPr="00D76F57">
        <w:rPr>
          <w:bCs/>
          <w:sz w:val="26"/>
          <w:szCs w:val="26"/>
        </w:rPr>
        <w:t>Обществу с ограниченной ответственностью «Строй Лэнд»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54:35:052310:1125</w:t>
      </w:r>
      <w:r w:rsidR="00F33844" w:rsidRPr="00D76F57">
        <w:rPr>
          <w:b/>
          <w:bCs/>
          <w:sz w:val="26"/>
          <w:szCs w:val="26"/>
        </w:rPr>
        <w:t xml:space="preserve"> </w:t>
      </w:r>
      <w:r w:rsidR="00F33844" w:rsidRPr="00D76F57">
        <w:rPr>
          <w:bCs/>
          <w:sz w:val="26"/>
          <w:szCs w:val="26"/>
        </w:rPr>
        <w:t>площадью 0,1705 га, расположенного по адресу:</w:t>
      </w:r>
      <w:proofErr w:type="gramEnd"/>
      <w:r w:rsidR="00F33844" w:rsidRPr="00D76F57">
        <w:rPr>
          <w:bCs/>
          <w:sz w:val="26"/>
          <w:szCs w:val="26"/>
        </w:rPr>
        <w:t xml:space="preserve"> </w:t>
      </w:r>
      <w:proofErr w:type="gramStart"/>
      <w:r w:rsidR="00F33844" w:rsidRPr="00D76F57">
        <w:rPr>
          <w:bCs/>
          <w:sz w:val="26"/>
          <w:szCs w:val="26"/>
        </w:rPr>
        <w:t>Российская Федерация, Новосибирская область, город Новосибирск, ул. Сибиряков-Гвардейцев (зона застройки жилыми домами смешанной этажности (Ж-1)), с 3 м до 0,5 м со стороны ул. Сибиряков-Гвардейцев, с 3 м до 1 м со стороны ул. </w:t>
      </w:r>
      <w:proofErr w:type="spellStart"/>
      <w:r w:rsidR="00F33844" w:rsidRPr="00D76F57">
        <w:rPr>
          <w:bCs/>
          <w:sz w:val="26"/>
          <w:szCs w:val="26"/>
        </w:rPr>
        <w:t>Вертковской</w:t>
      </w:r>
      <w:proofErr w:type="spellEnd"/>
      <w:r w:rsidR="00F33844" w:rsidRPr="00D76F57">
        <w:rPr>
          <w:bCs/>
          <w:sz w:val="26"/>
          <w:szCs w:val="26"/>
        </w:rPr>
        <w:t xml:space="preserve"> в связи с тем, что отсутствуют обоснования, предусмотренные частью 1 статьи 40 Градостроительного кодекса РФ, а именно конфигурация земельного участка не является неблагоприятной для застройки</w:t>
      </w:r>
      <w:proofErr w:type="gramEnd"/>
      <w:r w:rsidR="00F33844" w:rsidRPr="00D76F57">
        <w:rPr>
          <w:bCs/>
          <w:sz w:val="26"/>
          <w:szCs w:val="26"/>
        </w:rPr>
        <w:t xml:space="preserve">, </w:t>
      </w:r>
      <w:proofErr w:type="gramStart"/>
      <w:r w:rsidR="00F33844" w:rsidRPr="00D76F57">
        <w:rPr>
          <w:bCs/>
          <w:sz w:val="26"/>
          <w:szCs w:val="26"/>
        </w:rPr>
        <w:t>не представлен документ в соответствии с подпунктом 2.10.1 административного регламента, утвержденного постановлением мэрии города Новосибирска от 10.06.2013 № 5459, а именно заключение о соответствии санитарным правилам и нормам по земельному участку, применительно к которому запрашивается разрешение, нарушены требования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участка, нарушены требования пунктов</w:t>
      </w:r>
      <w:proofErr w:type="gramEnd"/>
      <w:r w:rsidR="00F33844" w:rsidRPr="00D76F57">
        <w:rPr>
          <w:bCs/>
          <w:sz w:val="26"/>
          <w:szCs w:val="26"/>
        </w:rPr>
        <w:t xml:space="preserve"> 7.5, 12.35 </w:t>
      </w:r>
      <w:r w:rsidR="00F42018" w:rsidRPr="00D76F57">
        <w:rPr>
          <w:bCs/>
          <w:sz w:val="26"/>
          <w:szCs w:val="26"/>
        </w:rPr>
        <w:t xml:space="preserve">«СП 42.13330.2011. Свод правил. Градостроительство. Планировка и застройка городских и сельских поселений. </w:t>
      </w:r>
      <w:proofErr w:type="gramStart"/>
      <w:r w:rsidR="00F42018" w:rsidRPr="00D76F57">
        <w:rPr>
          <w:bCs/>
          <w:sz w:val="26"/>
          <w:szCs w:val="26"/>
        </w:rPr>
        <w:t xml:space="preserve">Актуализированная редакция </w:t>
      </w:r>
      <w:proofErr w:type="spellStart"/>
      <w:r w:rsidR="00F42018" w:rsidRPr="00D76F57">
        <w:rPr>
          <w:bCs/>
          <w:sz w:val="26"/>
          <w:szCs w:val="26"/>
        </w:rPr>
        <w:t>СНиП</w:t>
      </w:r>
      <w:proofErr w:type="spellEnd"/>
      <w:r w:rsidR="00F42018" w:rsidRPr="00D76F57">
        <w:rPr>
          <w:bCs/>
          <w:sz w:val="26"/>
          <w:szCs w:val="26"/>
        </w:rPr>
        <w:t xml:space="preserve"> 2.07.01-89*»</w:t>
      </w:r>
      <w:r w:rsidR="00F33844" w:rsidRPr="00D76F57">
        <w:rPr>
          <w:bCs/>
          <w:sz w:val="26"/>
          <w:szCs w:val="26"/>
        </w:rPr>
        <w:t xml:space="preserve">, а именно не соблюдены расстояния от площадок для хозяйственных целей до окон жилых домов, а также расстояния от подземных инженерных сетей до зданий и сооружений, нарушены требования пунктов 10, 11 Правил установления охранных зон объектов </w:t>
      </w:r>
      <w:proofErr w:type="spellStart"/>
      <w:r w:rsidR="00F33844" w:rsidRPr="00D76F57">
        <w:rPr>
          <w:bCs/>
          <w:sz w:val="26"/>
          <w:szCs w:val="26"/>
        </w:rPr>
        <w:t>электросетевого</w:t>
      </w:r>
      <w:proofErr w:type="spellEnd"/>
      <w:r w:rsidR="00F33844" w:rsidRPr="00D76F57">
        <w:rPr>
          <w:bCs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</w:t>
      </w:r>
      <w:proofErr w:type="gramEnd"/>
      <w:r w:rsidR="00F33844" w:rsidRPr="00D76F57">
        <w:rPr>
          <w:bCs/>
          <w:sz w:val="26"/>
          <w:szCs w:val="26"/>
        </w:rPr>
        <w:t xml:space="preserve"> № </w:t>
      </w:r>
      <w:proofErr w:type="gramStart"/>
      <w:r w:rsidR="00F33844" w:rsidRPr="00D76F57">
        <w:rPr>
          <w:bCs/>
          <w:sz w:val="26"/>
          <w:szCs w:val="26"/>
        </w:rPr>
        <w:t xml:space="preserve">160, а именно отсутствует письменное решение сетевых организаций о согласовании строительства объекта капитального строительства в пределах охранных зон, нарушены требования раздела V  </w:t>
      </w:r>
      <w:proofErr w:type="spellStart"/>
      <w:r w:rsidR="00F33844" w:rsidRPr="00D76F57">
        <w:rPr>
          <w:bCs/>
          <w:sz w:val="26"/>
          <w:szCs w:val="26"/>
        </w:rPr>
        <w:t>СанПиН</w:t>
      </w:r>
      <w:proofErr w:type="spellEnd"/>
      <w:r w:rsidR="00F33844" w:rsidRPr="00D76F57">
        <w:rPr>
          <w:bCs/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объектов», в части размещения жилой застройки в санитарно-защитной зоне, нарушены требования пункта 7.1.12  </w:t>
      </w:r>
      <w:proofErr w:type="spellStart"/>
      <w:r w:rsidR="00F33844" w:rsidRPr="00D76F57">
        <w:rPr>
          <w:bCs/>
          <w:sz w:val="26"/>
          <w:szCs w:val="26"/>
        </w:rPr>
        <w:t>СанПиН</w:t>
      </w:r>
      <w:proofErr w:type="spellEnd"/>
      <w:r w:rsidR="00F33844" w:rsidRPr="00D76F57">
        <w:rPr>
          <w:bCs/>
          <w:sz w:val="26"/>
          <w:szCs w:val="26"/>
        </w:rPr>
        <w:t xml:space="preserve"> 2.2.1/2.1.1.1200-03 «Санитарно-защитные зоны и санитарная классификация предприятий, сооружений и</w:t>
      </w:r>
      <w:proofErr w:type="gramEnd"/>
      <w:r w:rsidR="00F33844" w:rsidRPr="00D76F57">
        <w:rPr>
          <w:bCs/>
          <w:sz w:val="26"/>
          <w:szCs w:val="26"/>
        </w:rPr>
        <w:t xml:space="preserve"> иных объектов», пункта 11.25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F33844" w:rsidRPr="00D76F57">
        <w:rPr>
          <w:bCs/>
          <w:sz w:val="26"/>
          <w:szCs w:val="26"/>
        </w:rPr>
        <w:t>СНиП</w:t>
      </w:r>
      <w:proofErr w:type="spellEnd"/>
      <w:r w:rsidR="00F33844" w:rsidRPr="00D76F57">
        <w:rPr>
          <w:bCs/>
          <w:sz w:val="26"/>
          <w:szCs w:val="26"/>
        </w:rPr>
        <w:t xml:space="preserve"> 2.07.01-89*»,</w:t>
      </w:r>
      <w:r w:rsidR="00350B07">
        <w:rPr>
          <w:bCs/>
          <w:sz w:val="26"/>
          <w:szCs w:val="26"/>
        </w:rPr>
        <w:t xml:space="preserve"> </w:t>
      </w:r>
      <w:r w:rsidR="00F33844" w:rsidRPr="00D76F57">
        <w:rPr>
          <w:bCs/>
          <w:sz w:val="26"/>
          <w:szCs w:val="26"/>
        </w:rPr>
        <w:t xml:space="preserve">таблицы В.1 «СП 113.13330.2012. Свод правил. Стоянки автомобилей. Актуализированная редакция </w:t>
      </w:r>
      <w:proofErr w:type="spellStart"/>
      <w:r w:rsidR="00F33844" w:rsidRPr="00D76F57">
        <w:rPr>
          <w:bCs/>
          <w:sz w:val="26"/>
          <w:szCs w:val="26"/>
        </w:rPr>
        <w:t>СНиП</w:t>
      </w:r>
      <w:proofErr w:type="spellEnd"/>
      <w:r w:rsidR="00F33844" w:rsidRPr="00D76F57">
        <w:rPr>
          <w:bCs/>
          <w:sz w:val="26"/>
          <w:szCs w:val="26"/>
        </w:rPr>
        <w:t xml:space="preserve"> 21-02-99*», в части расстояний от стоянок автомобилей до жилых домов.</w:t>
      </w:r>
    </w:p>
    <w:p w:rsidR="00F33844" w:rsidRPr="000E0C32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>.4. </w:t>
      </w:r>
      <w:proofErr w:type="spellStart"/>
      <w:r w:rsidR="00F33844" w:rsidRPr="00D76F57">
        <w:rPr>
          <w:bCs/>
          <w:sz w:val="26"/>
          <w:szCs w:val="26"/>
        </w:rPr>
        <w:t>Тузко</w:t>
      </w:r>
      <w:proofErr w:type="spellEnd"/>
      <w:r w:rsidR="00F33844" w:rsidRPr="00D76F57">
        <w:rPr>
          <w:bCs/>
          <w:sz w:val="26"/>
          <w:szCs w:val="26"/>
        </w:rPr>
        <w:t xml:space="preserve"> Денису Владимировичу, Решетникову Евгению Михайловичу (на основании заявления в связи с тем, что геологические характеристики земельного участка являются неблагоприятными для застройки) в части уменьшения минимального процента застройки с 40 % до 1 % </w:t>
      </w:r>
      <w:r w:rsidR="00F33844" w:rsidRPr="00D76F57">
        <w:rPr>
          <w:bCs/>
          <w:iCs/>
          <w:sz w:val="26"/>
          <w:szCs w:val="26"/>
        </w:rPr>
        <w:t xml:space="preserve">в </w:t>
      </w:r>
      <w:r w:rsidR="00F33844" w:rsidRPr="00D76F57">
        <w:rPr>
          <w:bCs/>
          <w:sz w:val="26"/>
          <w:szCs w:val="26"/>
        </w:rPr>
        <w:t>границах земельного участка с кадастровым номером 54:35:111275:57 площадью 0,5450 га, расположенного по адресу: Российская Федерация, Новосибирская область, город Новосибирск, ул. </w:t>
      </w:r>
      <w:proofErr w:type="spellStart"/>
      <w:r w:rsidR="00F33844" w:rsidRPr="00D76F57">
        <w:rPr>
          <w:bCs/>
          <w:sz w:val="26"/>
          <w:szCs w:val="26"/>
        </w:rPr>
        <w:t>Селенгинская</w:t>
      </w:r>
      <w:proofErr w:type="spellEnd"/>
      <w:r w:rsidR="00F33844" w:rsidRPr="00D76F57">
        <w:rPr>
          <w:bCs/>
          <w:sz w:val="26"/>
          <w:szCs w:val="26"/>
        </w:rPr>
        <w:t xml:space="preserve"> (зона производственных объектов с различными нормативами </w:t>
      </w:r>
      <w:r w:rsidR="00F33844" w:rsidRPr="000E0C32">
        <w:rPr>
          <w:bCs/>
          <w:sz w:val="26"/>
          <w:szCs w:val="26"/>
        </w:rPr>
        <w:lastRenderedPageBreak/>
        <w:t>воздействия на окружающую среду (П-1)) в связи с тем, что строительство, реконструкция объекта капитального строительства осуществлено без разрешения на строительство.</w:t>
      </w:r>
    </w:p>
    <w:p w:rsidR="00F33844" w:rsidRPr="00D76F57" w:rsidRDefault="00D76F57" w:rsidP="00350B07">
      <w:pPr>
        <w:ind w:firstLine="709"/>
        <w:jc w:val="both"/>
        <w:rPr>
          <w:bCs/>
          <w:sz w:val="26"/>
          <w:szCs w:val="26"/>
        </w:rPr>
      </w:pPr>
      <w:r w:rsidRPr="000E0C32">
        <w:rPr>
          <w:bCs/>
          <w:sz w:val="26"/>
          <w:szCs w:val="26"/>
        </w:rPr>
        <w:t>4</w:t>
      </w:r>
      <w:r w:rsidR="00F33844" w:rsidRPr="000E0C32">
        <w:rPr>
          <w:bCs/>
          <w:sz w:val="26"/>
          <w:szCs w:val="26"/>
        </w:rPr>
        <w:t>.5. </w:t>
      </w:r>
      <w:proofErr w:type="gramStart"/>
      <w:r w:rsidR="00F33844" w:rsidRPr="000E0C32">
        <w:rPr>
          <w:bCs/>
          <w:sz w:val="26"/>
          <w:szCs w:val="26"/>
        </w:rPr>
        <w:t>Обществу с ограниченной</w:t>
      </w:r>
      <w:r w:rsidR="00F33844" w:rsidRPr="00D76F57">
        <w:rPr>
          <w:bCs/>
          <w:sz w:val="26"/>
          <w:szCs w:val="26"/>
        </w:rPr>
        <w:t xml:space="preserve"> ответственностью «Торговая компания «</w:t>
      </w:r>
      <w:proofErr w:type="spellStart"/>
      <w:r w:rsidR="00F33844" w:rsidRPr="00D76F57">
        <w:rPr>
          <w:bCs/>
          <w:sz w:val="26"/>
          <w:szCs w:val="26"/>
        </w:rPr>
        <w:t>Крюгер</w:t>
      </w:r>
      <w:proofErr w:type="spellEnd"/>
      <w:r w:rsidR="00F33844" w:rsidRPr="00D76F57">
        <w:rPr>
          <w:bCs/>
          <w:sz w:val="26"/>
          <w:szCs w:val="26"/>
        </w:rPr>
        <w:t xml:space="preserve">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20 % до 14 % </w:t>
      </w:r>
      <w:r w:rsidR="00F33844" w:rsidRPr="00D76F57">
        <w:rPr>
          <w:bCs/>
          <w:iCs/>
          <w:sz w:val="26"/>
          <w:szCs w:val="26"/>
        </w:rPr>
        <w:t xml:space="preserve">в </w:t>
      </w:r>
      <w:r w:rsidR="00F33844" w:rsidRPr="00D76F57">
        <w:rPr>
          <w:bCs/>
          <w:sz w:val="26"/>
          <w:szCs w:val="26"/>
        </w:rPr>
        <w:t>границах земельного участка с кадастровым номером 54:35:041122:494 площадью 0,1480 га, расположенного по адресу:</w:t>
      </w:r>
      <w:proofErr w:type="gramEnd"/>
      <w:r w:rsidR="00F33844" w:rsidRPr="00D76F57">
        <w:rPr>
          <w:bCs/>
          <w:sz w:val="26"/>
          <w:szCs w:val="26"/>
        </w:rPr>
        <w:t xml:space="preserve"> Российская Федерация, Новосибирская область, город Новосибирск, ул. </w:t>
      </w:r>
      <w:proofErr w:type="spellStart"/>
      <w:r w:rsidR="00F33844" w:rsidRPr="00D76F57">
        <w:rPr>
          <w:bCs/>
          <w:sz w:val="26"/>
          <w:szCs w:val="26"/>
        </w:rPr>
        <w:t>Тайгинская</w:t>
      </w:r>
      <w:proofErr w:type="spellEnd"/>
      <w:r w:rsidR="00F33844" w:rsidRPr="00D76F57">
        <w:rPr>
          <w:bCs/>
          <w:sz w:val="26"/>
          <w:szCs w:val="26"/>
        </w:rPr>
        <w:t xml:space="preserve"> (зона застройки индивидуальными жилыми домами (Ж-6)) в связи с тем, что строительство объекта капитального строительства осуществлено без разрешения на строительство, отсутствуют обоснования, предусмотренные частью 1 статьи 40 Градостроительного кодекса РФ, а именно геологические характеристики земельного участка не явля</w:t>
      </w:r>
      <w:r w:rsidR="00350B07">
        <w:rPr>
          <w:bCs/>
          <w:sz w:val="26"/>
          <w:szCs w:val="26"/>
        </w:rPr>
        <w:t>ю</w:t>
      </w:r>
      <w:r w:rsidR="00F33844" w:rsidRPr="00D76F57">
        <w:rPr>
          <w:bCs/>
          <w:sz w:val="26"/>
          <w:szCs w:val="26"/>
        </w:rPr>
        <w:t>тся неблагоприятными для застройки.</w:t>
      </w:r>
    </w:p>
    <w:p w:rsidR="00073CFE" w:rsidRPr="00D76F57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>.6. </w:t>
      </w:r>
      <w:proofErr w:type="spellStart"/>
      <w:proofErr w:type="gramStart"/>
      <w:r w:rsidR="00F33844" w:rsidRPr="00D76F57">
        <w:rPr>
          <w:bCs/>
          <w:sz w:val="26"/>
          <w:szCs w:val="26"/>
        </w:rPr>
        <w:t>Алямовой</w:t>
      </w:r>
      <w:proofErr w:type="spellEnd"/>
      <w:r w:rsidR="00F33844" w:rsidRPr="00D76F57">
        <w:rPr>
          <w:bCs/>
          <w:sz w:val="26"/>
          <w:szCs w:val="26"/>
        </w:rPr>
        <w:t xml:space="preserve"> Марине Сергеевне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54:35:084235:5 площадью 0,0700 га, расположенного по адресу:</w:t>
      </w:r>
      <w:proofErr w:type="gramEnd"/>
      <w:r w:rsidR="00F33844" w:rsidRPr="00D76F57">
        <w:rPr>
          <w:bCs/>
          <w:sz w:val="26"/>
          <w:szCs w:val="26"/>
        </w:rPr>
        <w:t xml:space="preserve"> </w:t>
      </w:r>
      <w:proofErr w:type="gramStart"/>
      <w:r w:rsidR="00F33844" w:rsidRPr="00D76F57">
        <w:rPr>
          <w:bCs/>
          <w:sz w:val="26"/>
          <w:szCs w:val="26"/>
        </w:rPr>
        <w:t xml:space="preserve">Российская Федерация, Новосибирская область, город Новосибирск, ул. Ольги </w:t>
      </w:r>
      <w:proofErr w:type="spellStart"/>
      <w:r w:rsidR="00F33844" w:rsidRPr="00D76F57">
        <w:rPr>
          <w:bCs/>
          <w:sz w:val="26"/>
          <w:szCs w:val="26"/>
        </w:rPr>
        <w:t>Берггольц</w:t>
      </w:r>
      <w:proofErr w:type="spellEnd"/>
      <w:r w:rsidR="00F33844" w:rsidRPr="00D76F57">
        <w:rPr>
          <w:bCs/>
          <w:sz w:val="26"/>
          <w:szCs w:val="26"/>
        </w:rPr>
        <w:t xml:space="preserve"> (зона застройки индивидуальными жилыми домами (Ж-6)), с 3 м до 1 м со стороны ул. Ольги </w:t>
      </w:r>
      <w:proofErr w:type="spellStart"/>
      <w:r w:rsidR="00F33844" w:rsidRPr="00D76F57">
        <w:rPr>
          <w:bCs/>
          <w:sz w:val="26"/>
          <w:szCs w:val="26"/>
        </w:rPr>
        <w:t>Берггольц</w:t>
      </w:r>
      <w:proofErr w:type="spellEnd"/>
      <w:r w:rsidR="00F33844" w:rsidRPr="00D76F57">
        <w:rPr>
          <w:bCs/>
          <w:sz w:val="26"/>
          <w:szCs w:val="26"/>
        </w:rPr>
        <w:t>, ул. Одоевского</w:t>
      </w:r>
      <w:r w:rsidR="00073CFE" w:rsidRPr="00D76F57">
        <w:rPr>
          <w:bCs/>
          <w:sz w:val="26"/>
          <w:szCs w:val="26"/>
        </w:rPr>
        <w:t xml:space="preserve"> в связи с тем, что отсутствуют обоснования, предусмотренные частью 1 статьи 40 Градостроительного кодекса РФ, а именно размер земельного участка не является меньше установленного градостроительным регламентом минимального размера земельного участка, нарушены требования</w:t>
      </w:r>
      <w:proofErr w:type="gramEnd"/>
      <w:r w:rsidR="00073CFE" w:rsidRPr="00D76F57">
        <w:rPr>
          <w:bCs/>
          <w:sz w:val="26"/>
          <w:szCs w:val="26"/>
        </w:rPr>
        <w:t xml:space="preserve"> пункта 2.7.4. Решения Совета депутатов города Новосибирска от 02.12.2015 № 96 «О Местных нормативах градостроительного проектирования города Новосибирска», в части расчета количества </w:t>
      </w:r>
      <w:proofErr w:type="spellStart"/>
      <w:r w:rsidR="00073CFE" w:rsidRPr="00D76F57">
        <w:rPr>
          <w:bCs/>
          <w:sz w:val="26"/>
          <w:szCs w:val="26"/>
        </w:rPr>
        <w:t>машино-мест</w:t>
      </w:r>
      <w:proofErr w:type="spellEnd"/>
      <w:r w:rsidR="00073CFE" w:rsidRPr="00D76F57">
        <w:rPr>
          <w:bCs/>
          <w:sz w:val="26"/>
          <w:szCs w:val="26"/>
        </w:rPr>
        <w:t xml:space="preserve"> для стоянки транспортных средств, не соблюдены требования пункта 7.1.12, </w:t>
      </w:r>
      <w:proofErr w:type="spellStart"/>
      <w:r w:rsidR="00073CFE" w:rsidRPr="00D76F57">
        <w:rPr>
          <w:bCs/>
          <w:sz w:val="26"/>
          <w:szCs w:val="26"/>
        </w:rPr>
        <w:t>СанПиН</w:t>
      </w:r>
      <w:proofErr w:type="spellEnd"/>
      <w:r w:rsidR="00073CFE" w:rsidRPr="00D76F57">
        <w:rPr>
          <w:bCs/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объектов», пункта 11.25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073CFE" w:rsidRPr="00D76F57">
        <w:rPr>
          <w:bCs/>
          <w:sz w:val="26"/>
          <w:szCs w:val="26"/>
        </w:rPr>
        <w:t>СНиП</w:t>
      </w:r>
      <w:proofErr w:type="spellEnd"/>
      <w:r w:rsidR="00073CFE" w:rsidRPr="00D76F57">
        <w:rPr>
          <w:bCs/>
          <w:sz w:val="26"/>
          <w:szCs w:val="26"/>
        </w:rPr>
        <w:t xml:space="preserve"> 2.07.01-89*»,</w:t>
      </w:r>
      <w:r w:rsidR="00350B07">
        <w:rPr>
          <w:bCs/>
          <w:sz w:val="26"/>
          <w:szCs w:val="26"/>
        </w:rPr>
        <w:t xml:space="preserve"> </w:t>
      </w:r>
      <w:r w:rsidR="00073CFE" w:rsidRPr="00D76F57">
        <w:rPr>
          <w:bCs/>
          <w:sz w:val="26"/>
          <w:szCs w:val="26"/>
        </w:rPr>
        <w:t xml:space="preserve">таблицы В.1 «СП 113.13330.2012. Свод правил. Стоянки автомобилей. Актуализированная редакция </w:t>
      </w:r>
      <w:proofErr w:type="spellStart"/>
      <w:r w:rsidR="00073CFE" w:rsidRPr="00D76F57">
        <w:rPr>
          <w:bCs/>
          <w:sz w:val="26"/>
          <w:szCs w:val="26"/>
        </w:rPr>
        <w:t>СНиП</w:t>
      </w:r>
      <w:proofErr w:type="spellEnd"/>
      <w:r w:rsidR="00073CFE" w:rsidRPr="00D76F57">
        <w:rPr>
          <w:bCs/>
          <w:sz w:val="26"/>
          <w:szCs w:val="26"/>
        </w:rPr>
        <w:t xml:space="preserve"> 21-02-99*», в части расстояний от стоянок автомобилей до жилых домов.</w:t>
      </w:r>
    </w:p>
    <w:p w:rsidR="00AD3024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>.</w:t>
      </w:r>
      <w:r w:rsidR="00073CFE" w:rsidRPr="00D76F57">
        <w:rPr>
          <w:bCs/>
          <w:sz w:val="26"/>
          <w:szCs w:val="26"/>
        </w:rPr>
        <w:t>7</w:t>
      </w:r>
      <w:r w:rsidR="00F33844" w:rsidRPr="00D76F57">
        <w:rPr>
          <w:bCs/>
          <w:sz w:val="26"/>
          <w:szCs w:val="26"/>
        </w:rPr>
        <w:t xml:space="preserve">. Рыбалкиной Нине Георгиевне, Рыбалкину Александру Михайловичу (на основании заявления в связи с необходимостью соблюдения линии регулирования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54:35:073580:8 площадью 0,1342 га, расположенного по адресу: </w:t>
      </w:r>
      <w:proofErr w:type="gramStart"/>
      <w:r w:rsidR="00F33844" w:rsidRPr="00D76F57">
        <w:rPr>
          <w:bCs/>
          <w:sz w:val="26"/>
          <w:szCs w:val="26"/>
        </w:rPr>
        <w:t xml:space="preserve">Российская Федерация, Новосибирская </w:t>
      </w:r>
      <w:r w:rsidR="00350B07">
        <w:rPr>
          <w:bCs/>
          <w:sz w:val="26"/>
          <w:szCs w:val="26"/>
        </w:rPr>
        <w:t>область, город Новосибирск, ул. </w:t>
      </w:r>
      <w:r w:rsidR="00F33844" w:rsidRPr="00D76F57">
        <w:rPr>
          <w:bCs/>
          <w:sz w:val="26"/>
          <w:szCs w:val="26"/>
        </w:rPr>
        <w:t xml:space="preserve">Кузбасская, 32 (зона застройки жилыми домами </w:t>
      </w:r>
      <w:r w:rsidR="00350B07">
        <w:rPr>
          <w:bCs/>
          <w:sz w:val="26"/>
          <w:szCs w:val="26"/>
        </w:rPr>
        <w:t>смешанной этажности (Ж-1)), с 3 </w:t>
      </w:r>
      <w:r w:rsidR="00F33844" w:rsidRPr="00D76F57">
        <w:rPr>
          <w:bCs/>
          <w:sz w:val="26"/>
          <w:szCs w:val="26"/>
        </w:rPr>
        <w:t>м до 0</w:t>
      </w:r>
      <w:r w:rsidR="00350B07">
        <w:rPr>
          <w:bCs/>
          <w:sz w:val="26"/>
          <w:szCs w:val="26"/>
        </w:rPr>
        <w:t> </w:t>
      </w:r>
      <w:r w:rsidR="00F33844" w:rsidRPr="00D76F57">
        <w:rPr>
          <w:bCs/>
          <w:sz w:val="26"/>
          <w:szCs w:val="26"/>
        </w:rPr>
        <w:t>м со стороны ул</w:t>
      </w:r>
      <w:r w:rsidR="00350B07">
        <w:rPr>
          <w:bCs/>
          <w:sz w:val="26"/>
          <w:szCs w:val="26"/>
        </w:rPr>
        <w:t>. </w:t>
      </w:r>
      <w:r w:rsidR="00F33844" w:rsidRPr="00D76F57">
        <w:rPr>
          <w:bCs/>
          <w:sz w:val="26"/>
          <w:szCs w:val="26"/>
        </w:rPr>
        <w:t>Кузбасской</w:t>
      </w:r>
      <w:r w:rsidR="00073CFE" w:rsidRPr="00D76F57">
        <w:rPr>
          <w:bCs/>
          <w:sz w:val="26"/>
          <w:szCs w:val="26"/>
        </w:rPr>
        <w:t xml:space="preserve"> в связи с тем, что строительство объекта осуществляется без разрешения на строительство, нарушены требования пунктов 10, 11 Правил установления охранных зон объектов </w:t>
      </w:r>
      <w:proofErr w:type="spellStart"/>
      <w:r w:rsidR="00073CFE" w:rsidRPr="00D76F57">
        <w:rPr>
          <w:bCs/>
          <w:sz w:val="26"/>
          <w:szCs w:val="26"/>
        </w:rPr>
        <w:t>электросетевого</w:t>
      </w:r>
      <w:proofErr w:type="spellEnd"/>
      <w:r w:rsidR="00073CFE" w:rsidRPr="00D76F57">
        <w:rPr>
          <w:bCs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</w:t>
      </w:r>
      <w:proofErr w:type="gramEnd"/>
      <w:r w:rsidR="00073CFE" w:rsidRPr="00D76F57">
        <w:rPr>
          <w:bCs/>
          <w:sz w:val="26"/>
          <w:szCs w:val="26"/>
        </w:rPr>
        <w:t xml:space="preserve"> зон, утвержденных Постановлением Правительства Российской Федерации от 24.02.2009 № 160, а именно отсутствует письменное решение сетевых организаций о</w:t>
      </w:r>
    </w:p>
    <w:p w:rsidR="00AD3024" w:rsidRDefault="00AD3024" w:rsidP="00350B07">
      <w:pPr>
        <w:ind w:firstLine="709"/>
        <w:jc w:val="both"/>
        <w:rPr>
          <w:bCs/>
          <w:sz w:val="26"/>
          <w:szCs w:val="26"/>
        </w:rPr>
      </w:pPr>
    </w:p>
    <w:p w:rsidR="00F33844" w:rsidRPr="00D76F57" w:rsidRDefault="00073CFE" w:rsidP="00AD3024">
      <w:pPr>
        <w:jc w:val="both"/>
        <w:rPr>
          <w:bCs/>
          <w:sz w:val="26"/>
          <w:szCs w:val="26"/>
        </w:rPr>
      </w:pPr>
      <w:proofErr w:type="gramStart"/>
      <w:r w:rsidRPr="00D76F57">
        <w:rPr>
          <w:bCs/>
          <w:sz w:val="26"/>
          <w:szCs w:val="26"/>
        </w:rPr>
        <w:lastRenderedPageBreak/>
        <w:t>согласовании</w:t>
      </w:r>
      <w:proofErr w:type="gramEnd"/>
      <w:r w:rsidRPr="00D76F57">
        <w:rPr>
          <w:bCs/>
          <w:sz w:val="26"/>
          <w:szCs w:val="26"/>
        </w:rPr>
        <w:t xml:space="preserve"> строительства объекта капитального строительства в пределах охранных зон</w:t>
      </w:r>
      <w:r w:rsidR="00F33844" w:rsidRPr="00D76F57">
        <w:rPr>
          <w:bCs/>
          <w:sz w:val="26"/>
          <w:szCs w:val="26"/>
        </w:rPr>
        <w:t>.</w:t>
      </w:r>
    </w:p>
    <w:p w:rsidR="00F33844" w:rsidRPr="00D76F57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>.</w:t>
      </w:r>
      <w:r w:rsidR="00073CFE" w:rsidRPr="00D76F57">
        <w:rPr>
          <w:bCs/>
          <w:sz w:val="26"/>
          <w:szCs w:val="26"/>
        </w:rPr>
        <w:t>8</w:t>
      </w:r>
      <w:r w:rsidR="00F33844" w:rsidRPr="00D76F57">
        <w:rPr>
          <w:bCs/>
          <w:sz w:val="26"/>
          <w:szCs w:val="26"/>
        </w:rPr>
        <w:t>. </w:t>
      </w:r>
      <w:proofErr w:type="gramStart"/>
      <w:r w:rsidR="00F33844" w:rsidRPr="00D76F57">
        <w:rPr>
          <w:bCs/>
          <w:sz w:val="26"/>
          <w:szCs w:val="26"/>
        </w:rPr>
        <w:t>Обществу с ограниченной ответственностью «ОЛЕАНДР» (на основании заявления в связи с тем</w:t>
      </w:r>
      <w:r w:rsidR="00073CFE" w:rsidRPr="00D76F57">
        <w:rPr>
          <w:sz w:val="26"/>
          <w:szCs w:val="26"/>
        </w:rPr>
        <w:t>, что конфигурация земельного участка является неблагоприятной для застройки</w:t>
      </w:r>
      <w:r w:rsidR="00F33844" w:rsidRPr="00D76F57">
        <w:rPr>
          <w:bCs/>
          <w:sz w:val="26"/>
          <w:szCs w:val="26"/>
        </w:rPr>
        <w:t>)</w:t>
      </w:r>
      <w:r w:rsidR="00073CFE" w:rsidRPr="00D76F57">
        <w:rPr>
          <w:bCs/>
          <w:sz w:val="26"/>
          <w:szCs w:val="26"/>
        </w:rPr>
        <w:t xml:space="preserve"> в связи с нарушением требований пункта 22 постановления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</w:t>
      </w:r>
      <w:proofErr w:type="gramEnd"/>
      <w:r w:rsidR="00073CFE" w:rsidRPr="00D76F57">
        <w:rPr>
          <w:bCs/>
          <w:sz w:val="26"/>
          <w:szCs w:val="26"/>
        </w:rPr>
        <w:t xml:space="preserve"> Правительства Российской Федерации», постановления Администрации Новосибирской области от 15.02.2010 №</w:t>
      </w:r>
      <w:r w:rsidR="006224A8">
        <w:rPr>
          <w:bCs/>
          <w:sz w:val="26"/>
          <w:szCs w:val="26"/>
        </w:rPr>
        <w:t> </w:t>
      </w:r>
      <w:r w:rsidR="00073CFE" w:rsidRPr="00D76F57">
        <w:rPr>
          <w:bCs/>
          <w:sz w:val="26"/>
          <w:szCs w:val="26"/>
        </w:rPr>
        <w:t>46-па</w:t>
      </w:r>
      <w:r w:rsidR="00F33844" w:rsidRPr="00D76F57">
        <w:rPr>
          <w:bCs/>
          <w:sz w:val="26"/>
          <w:szCs w:val="26"/>
        </w:rPr>
        <w:t>:</w:t>
      </w:r>
    </w:p>
    <w:p w:rsidR="00F33844" w:rsidRPr="00D76F57" w:rsidRDefault="00F33844" w:rsidP="00350B07">
      <w:pPr>
        <w:ind w:firstLine="709"/>
        <w:jc w:val="both"/>
        <w:rPr>
          <w:bCs/>
          <w:sz w:val="26"/>
          <w:szCs w:val="26"/>
        </w:rPr>
      </w:pPr>
      <w:proofErr w:type="gramStart"/>
      <w:r w:rsidRPr="00D76F57">
        <w:rPr>
          <w:bCs/>
          <w:sz w:val="26"/>
          <w:szCs w:val="26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54:35:071045:19 площадью 0,0527 га, расположенного по адресу: обл. Новосибирская, г. Новосибирск, ул. Военная Горка (2-я линия) (зона делового, общественного и коммерческого назначения (ОД-1)), с 3 м до 0 м со стороны земельного участка с кадастровым номером 54</w:t>
      </w:r>
      <w:proofErr w:type="gramEnd"/>
      <w:r w:rsidRPr="00D76F57">
        <w:rPr>
          <w:bCs/>
          <w:sz w:val="26"/>
          <w:szCs w:val="26"/>
        </w:rPr>
        <w:t>:35:071045:67;</w:t>
      </w:r>
    </w:p>
    <w:p w:rsidR="00F33844" w:rsidRPr="00D76F57" w:rsidRDefault="00F33844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в части уменьшения минимального процента застройки с 10</w:t>
      </w:r>
      <w:r w:rsidR="00073CFE" w:rsidRPr="00D76F57">
        <w:rPr>
          <w:bCs/>
          <w:sz w:val="26"/>
          <w:szCs w:val="26"/>
        </w:rPr>
        <w:t> % до 6</w:t>
      </w:r>
      <w:r w:rsidRPr="00D76F57">
        <w:rPr>
          <w:bCs/>
          <w:sz w:val="26"/>
          <w:szCs w:val="26"/>
        </w:rPr>
        <w:t xml:space="preserve"> % </w:t>
      </w:r>
      <w:r w:rsidRPr="00D76F57">
        <w:rPr>
          <w:bCs/>
          <w:iCs/>
          <w:sz w:val="26"/>
          <w:szCs w:val="26"/>
        </w:rPr>
        <w:t xml:space="preserve">в </w:t>
      </w:r>
      <w:r w:rsidRPr="00D76F57">
        <w:rPr>
          <w:bCs/>
          <w:sz w:val="26"/>
          <w:szCs w:val="26"/>
        </w:rPr>
        <w:t>границах земельного участка с кадастровым номером 54:35:071045:19 площадью 0,0527 га, расположенного по адресу: обл. Новосибирская, г. Новосибирск, ул. Военная Горка (2-я линия) (зона делового, общественного и коммерческого назначения (ОД-1)).</w:t>
      </w:r>
    </w:p>
    <w:p w:rsidR="00F33844" w:rsidRPr="00D76F57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>.</w:t>
      </w:r>
      <w:r w:rsidR="00073CFE" w:rsidRPr="00D76F57">
        <w:rPr>
          <w:bCs/>
          <w:sz w:val="26"/>
          <w:szCs w:val="26"/>
        </w:rPr>
        <w:t>9</w:t>
      </w:r>
      <w:r w:rsidR="00F33844" w:rsidRPr="00D76F57">
        <w:rPr>
          <w:bCs/>
          <w:sz w:val="26"/>
          <w:szCs w:val="26"/>
        </w:rPr>
        <w:t>. </w:t>
      </w:r>
      <w:proofErr w:type="gramStart"/>
      <w:r w:rsidR="00F33844" w:rsidRPr="00D76F57">
        <w:rPr>
          <w:bCs/>
          <w:sz w:val="26"/>
          <w:szCs w:val="26"/>
        </w:rPr>
        <w:t>Обществу с ограниченной ответственностью «ОЛЕАНДР» (на основании заявления в связи с тем, что</w:t>
      </w:r>
      <w:r w:rsidR="00F33844" w:rsidRPr="00D76F57">
        <w:rPr>
          <w:bCs/>
          <w:iCs/>
          <w:sz w:val="26"/>
          <w:szCs w:val="26"/>
        </w:rPr>
        <w:t xml:space="preserve"> </w:t>
      </w:r>
      <w:r w:rsidR="00F33844" w:rsidRPr="00D76F57">
        <w:rPr>
          <w:bCs/>
          <w:sz w:val="26"/>
          <w:szCs w:val="26"/>
        </w:rPr>
        <w:t>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 54:35:071045:67 площадью 0,1850 га, расположенного по адресу: обл. Новосибирская, г. Новосибирск, ул. </w:t>
      </w:r>
      <w:proofErr w:type="spellStart"/>
      <w:r w:rsidR="00F33844" w:rsidRPr="00D76F57">
        <w:rPr>
          <w:bCs/>
          <w:sz w:val="26"/>
          <w:szCs w:val="26"/>
        </w:rPr>
        <w:t>Ипподромская</w:t>
      </w:r>
      <w:proofErr w:type="spellEnd"/>
      <w:r w:rsidR="00F33844" w:rsidRPr="00D76F57">
        <w:rPr>
          <w:bCs/>
          <w:sz w:val="26"/>
          <w:szCs w:val="26"/>
        </w:rPr>
        <w:t xml:space="preserve"> (зона делового, общественного и</w:t>
      </w:r>
      <w:proofErr w:type="gramEnd"/>
      <w:r w:rsidR="00F33844" w:rsidRPr="00D76F57">
        <w:rPr>
          <w:bCs/>
          <w:sz w:val="26"/>
          <w:szCs w:val="26"/>
        </w:rPr>
        <w:t xml:space="preserve"> </w:t>
      </w:r>
      <w:proofErr w:type="gramStart"/>
      <w:r w:rsidR="00F33844" w:rsidRPr="00D76F57">
        <w:rPr>
          <w:bCs/>
          <w:sz w:val="26"/>
          <w:szCs w:val="26"/>
        </w:rPr>
        <w:t>коммерческого назначения (ОД-1)), с 3 м до 0 м со стороны земельных участков с кадастровыми номерами 54:35:071045:19, 54:35:071045:78 и с северо-восточной стороны</w:t>
      </w:r>
      <w:r w:rsidR="00073CFE" w:rsidRPr="00D76F57">
        <w:rPr>
          <w:bCs/>
          <w:sz w:val="26"/>
          <w:szCs w:val="26"/>
        </w:rPr>
        <w:t xml:space="preserve"> в связи с  тем, что отсутствуют обоснования, предусмотренные частью 1 статьи 40 Градостроительного кодекса РФ, а именно конфигурация земельного участка не является неблагоприятной для застройки,</w:t>
      </w:r>
      <w:r w:rsidR="00F33844" w:rsidRPr="00D76F57">
        <w:rPr>
          <w:bCs/>
          <w:sz w:val="26"/>
          <w:szCs w:val="26"/>
        </w:rPr>
        <w:t>.</w:t>
      </w:r>
      <w:proofErr w:type="gramEnd"/>
    </w:p>
    <w:p w:rsidR="00AD3024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073CFE" w:rsidRPr="00D76F57">
        <w:rPr>
          <w:bCs/>
          <w:sz w:val="26"/>
          <w:szCs w:val="26"/>
        </w:rPr>
        <w:t>.</w:t>
      </w:r>
      <w:r w:rsidR="00F33844" w:rsidRPr="00D76F57">
        <w:rPr>
          <w:bCs/>
          <w:sz w:val="26"/>
          <w:szCs w:val="26"/>
        </w:rPr>
        <w:t>1</w:t>
      </w:r>
      <w:r w:rsidR="00073CFE" w:rsidRPr="00D76F57">
        <w:rPr>
          <w:bCs/>
          <w:sz w:val="26"/>
          <w:szCs w:val="26"/>
        </w:rPr>
        <w:t>0</w:t>
      </w:r>
      <w:r w:rsidR="00F33844" w:rsidRPr="00D76F57">
        <w:rPr>
          <w:bCs/>
          <w:sz w:val="26"/>
          <w:szCs w:val="26"/>
        </w:rPr>
        <w:t>. </w:t>
      </w:r>
      <w:proofErr w:type="gramStart"/>
      <w:r w:rsidR="00F33844" w:rsidRPr="00D76F57">
        <w:rPr>
          <w:bCs/>
          <w:sz w:val="26"/>
          <w:szCs w:val="26"/>
        </w:rPr>
        <w:t>Обществу с ограниченной ответственностью «</w:t>
      </w:r>
      <w:proofErr w:type="spellStart"/>
      <w:r w:rsidR="00F33844" w:rsidRPr="00D76F57">
        <w:rPr>
          <w:bCs/>
          <w:sz w:val="26"/>
          <w:szCs w:val="26"/>
        </w:rPr>
        <w:t>Нергеопром</w:t>
      </w:r>
      <w:proofErr w:type="spellEnd"/>
      <w:r w:rsidR="00F33844" w:rsidRPr="00D76F57">
        <w:rPr>
          <w:bCs/>
          <w:sz w:val="26"/>
          <w:szCs w:val="26"/>
        </w:rPr>
        <w:t>» (на основании заявления в связи с тем, что</w:t>
      </w:r>
      <w:r w:rsidR="00F33844" w:rsidRPr="00D76F57">
        <w:rPr>
          <w:bCs/>
          <w:iCs/>
          <w:sz w:val="26"/>
          <w:szCs w:val="26"/>
        </w:rPr>
        <w:t xml:space="preserve"> рельеф </w:t>
      </w:r>
      <w:r w:rsidR="00F33844" w:rsidRPr="00D76F57">
        <w:rPr>
          <w:bCs/>
          <w:sz w:val="26"/>
          <w:szCs w:val="26"/>
        </w:rPr>
        <w:t xml:space="preserve">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 54:35:042455:72 площадью 0,6331 га, расположенного по адресу: обл. Новосибирская, г. Новосибирск, ул. </w:t>
      </w:r>
      <w:proofErr w:type="spellStart"/>
      <w:r w:rsidR="00F33844" w:rsidRPr="00D76F57">
        <w:rPr>
          <w:bCs/>
          <w:sz w:val="26"/>
          <w:szCs w:val="26"/>
        </w:rPr>
        <w:t>Ипподромская</w:t>
      </w:r>
      <w:proofErr w:type="spellEnd"/>
      <w:proofErr w:type="gramEnd"/>
      <w:r w:rsidR="00F33844" w:rsidRPr="00D76F57">
        <w:rPr>
          <w:bCs/>
          <w:sz w:val="26"/>
          <w:szCs w:val="26"/>
        </w:rPr>
        <w:t xml:space="preserve"> (</w:t>
      </w:r>
      <w:proofErr w:type="gramStart"/>
      <w:r w:rsidR="00F33844" w:rsidRPr="00D76F57">
        <w:rPr>
          <w:bCs/>
          <w:sz w:val="26"/>
          <w:szCs w:val="26"/>
        </w:rPr>
        <w:t xml:space="preserve">зона стоянок для легковых автомобилей (СА-1)), с 3 м до 0 м со стороны ул. Пулеметной, ул. </w:t>
      </w:r>
      <w:proofErr w:type="spellStart"/>
      <w:r w:rsidR="00F33844" w:rsidRPr="00D76F57">
        <w:rPr>
          <w:bCs/>
          <w:sz w:val="26"/>
          <w:szCs w:val="26"/>
        </w:rPr>
        <w:t>Ипподромской</w:t>
      </w:r>
      <w:proofErr w:type="spellEnd"/>
      <w:r w:rsidR="00073CFE" w:rsidRPr="00D76F57">
        <w:rPr>
          <w:bCs/>
          <w:sz w:val="26"/>
          <w:szCs w:val="26"/>
        </w:rPr>
        <w:t xml:space="preserve"> в связи с тем, что отсутствуют обоснования, предусмотренные частью 1 статьи 40 Градостроительного кодекса РФ, а именно рельеф земельного участка и наличие инженерных сетей не являются неблагоприятными для застройки, нарушены требования части 1 статьи 48 Градостроительного кодекса Российской Федерации, а именно архитектурно-строительное</w:t>
      </w:r>
      <w:proofErr w:type="gramEnd"/>
      <w:r w:rsidR="00073CFE" w:rsidRPr="00D76F57">
        <w:rPr>
          <w:bCs/>
          <w:sz w:val="26"/>
          <w:szCs w:val="26"/>
        </w:rPr>
        <w:t xml:space="preserve"> проектирование осуществляется за пределами границ принадлежащего правообладателю земельного участка, нарушены требований пунктов 7, 8 </w:t>
      </w:r>
      <w:r w:rsidR="00AD3024">
        <w:rPr>
          <w:bCs/>
          <w:sz w:val="26"/>
          <w:szCs w:val="26"/>
        </w:rPr>
        <w:t>"</w:t>
      </w:r>
      <w:r w:rsidR="00073CFE" w:rsidRPr="00D76F57">
        <w:rPr>
          <w:bCs/>
          <w:sz w:val="26"/>
          <w:szCs w:val="26"/>
        </w:rPr>
        <w:t xml:space="preserve">СП 4.13130.2013 «Системы противопожарной защиты. Ограничение распространения пожара на объектах защиты. Требования </w:t>
      </w:r>
      <w:proofErr w:type="gramStart"/>
      <w:r w:rsidR="00073CFE" w:rsidRPr="00D76F57">
        <w:rPr>
          <w:bCs/>
          <w:sz w:val="26"/>
          <w:szCs w:val="26"/>
        </w:rPr>
        <w:t>к</w:t>
      </w:r>
      <w:proofErr w:type="gramEnd"/>
      <w:r w:rsidR="00073CFE" w:rsidRPr="00D76F57">
        <w:rPr>
          <w:bCs/>
          <w:sz w:val="26"/>
          <w:szCs w:val="26"/>
        </w:rPr>
        <w:t xml:space="preserve"> объемно-</w:t>
      </w:r>
    </w:p>
    <w:p w:rsidR="00AD3024" w:rsidRDefault="00AD3024" w:rsidP="00350B07">
      <w:pPr>
        <w:ind w:firstLine="709"/>
        <w:jc w:val="both"/>
        <w:rPr>
          <w:bCs/>
          <w:sz w:val="26"/>
          <w:szCs w:val="26"/>
        </w:rPr>
      </w:pPr>
    </w:p>
    <w:p w:rsidR="00F33844" w:rsidRPr="00D76F57" w:rsidRDefault="00073CFE" w:rsidP="00AD3024">
      <w:pPr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lastRenderedPageBreak/>
        <w:t>планировочным и конструктивным решениям», а именно не обеспечено устройство пожарных проездов и подъездных путей к зданиям и сооружениям для пожарной техники.</w:t>
      </w:r>
    </w:p>
    <w:p w:rsidR="00F33844" w:rsidRPr="00D76F57" w:rsidRDefault="00D76F57" w:rsidP="00350B07">
      <w:pPr>
        <w:ind w:firstLine="709"/>
        <w:jc w:val="both"/>
        <w:rPr>
          <w:bCs/>
          <w:sz w:val="26"/>
          <w:szCs w:val="26"/>
        </w:rPr>
      </w:pPr>
      <w:r w:rsidRPr="00D76F57">
        <w:rPr>
          <w:bCs/>
          <w:sz w:val="26"/>
          <w:szCs w:val="26"/>
        </w:rPr>
        <w:t>4</w:t>
      </w:r>
      <w:r w:rsidR="00F33844" w:rsidRPr="00D76F57">
        <w:rPr>
          <w:bCs/>
          <w:sz w:val="26"/>
          <w:szCs w:val="26"/>
        </w:rPr>
        <w:t>.1</w:t>
      </w:r>
      <w:r w:rsidR="00073CFE" w:rsidRPr="00D76F57">
        <w:rPr>
          <w:bCs/>
          <w:sz w:val="26"/>
          <w:szCs w:val="26"/>
        </w:rPr>
        <w:t>1</w:t>
      </w:r>
      <w:r w:rsidR="00F33844" w:rsidRPr="00D76F57">
        <w:rPr>
          <w:bCs/>
          <w:sz w:val="26"/>
          <w:szCs w:val="26"/>
        </w:rPr>
        <w:t>. </w:t>
      </w:r>
      <w:proofErr w:type="gramStart"/>
      <w:r w:rsidR="00F33844" w:rsidRPr="00D76F57">
        <w:rPr>
          <w:bCs/>
          <w:sz w:val="26"/>
          <w:szCs w:val="26"/>
        </w:rPr>
        <w:t>Обществу с ограниченной ответственностью «Аттестационный центр «Сварка»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54:35:041122:580 площадью 0,1846 га, расположенного по адресу:</w:t>
      </w:r>
      <w:proofErr w:type="gramEnd"/>
      <w:r w:rsidR="00F33844" w:rsidRPr="00D76F57">
        <w:rPr>
          <w:bCs/>
          <w:sz w:val="26"/>
          <w:szCs w:val="26"/>
        </w:rPr>
        <w:t xml:space="preserve"> </w:t>
      </w:r>
      <w:proofErr w:type="gramStart"/>
      <w:r w:rsidR="00F33844" w:rsidRPr="00D76F57">
        <w:rPr>
          <w:bCs/>
          <w:sz w:val="26"/>
          <w:szCs w:val="26"/>
        </w:rPr>
        <w:t xml:space="preserve">Российская Федерация, Новосибирская область, город Новосибирск, ул. </w:t>
      </w:r>
      <w:proofErr w:type="spellStart"/>
      <w:r w:rsidR="00F33844" w:rsidRPr="00D76F57">
        <w:rPr>
          <w:bCs/>
          <w:sz w:val="26"/>
          <w:szCs w:val="26"/>
        </w:rPr>
        <w:t>Тайгинская</w:t>
      </w:r>
      <w:proofErr w:type="spellEnd"/>
      <w:r w:rsidR="00F33844" w:rsidRPr="00D76F57">
        <w:rPr>
          <w:bCs/>
          <w:sz w:val="26"/>
          <w:szCs w:val="26"/>
        </w:rPr>
        <w:t xml:space="preserve"> (зона производственных объектов с различными нормативами воздействия на окружающую среду (П-1)), с 3 м до 0,9 м с восточной стороны</w:t>
      </w:r>
      <w:r w:rsidR="00073CFE" w:rsidRPr="00D76F57">
        <w:rPr>
          <w:bCs/>
          <w:sz w:val="26"/>
          <w:szCs w:val="26"/>
        </w:rPr>
        <w:t xml:space="preserve"> в связи с тем, отсутствуют обосновани</w:t>
      </w:r>
      <w:r w:rsidR="00287549">
        <w:rPr>
          <w:bCs/>
          <w:sz w:val="26"/>
          <w:szCs w:val="26"/>
        </w:rPr>
        <w:t>я,</w:t>
      </w:r>
      <w:r w:rsidR="00073CFE" w:rsidRPr="00D76F57">
        <w:rPr>
          <w:bCs/>
          <w:sz w:val="26"/>
          <w:szCs w:val="26"/>
        </w:rPr>
        <w:t xml:space="preserve"> предусмотренн</w:t>
      </w:r>
      <w:r w:rsidR="00287549">
        <w:rPr>
          <w:bCs/>
          <w:sz w:val="26"/>
          <w:szCs w:val="26"/>
        </w:rPr>
        <w:t>ые</w:t>
      </w:r>
      <w:r w:rsidR="00073CFE" w:rsidRPr="00D76F57">
        <w:rPr>
          <w:bCs/>
          <w:sz w:val="26"/>
          <w:szCs w:val="26"/>
        </w:rPr>
        <w:t xml:space="preserve"> частью 1 статьи 40 Градостроительного кодекса Российской Федерации, а именно конфигурация земельного участка не является неблагоприятной для застройки,  </w:t>
      </w:r>
      <w:r w:rsidR="00287549">
        <w:rPr>
          <w:bCs/>
          <w:sz w:val="26"/>
          <w:szCs w:val="26"/>
        </w:rPr>
        <w:t xml:space="preserve">а также </w:t>
      </w:r>
      <w:r w:rsidR="00073CFE" w:rsidRPr="00D76F57">
        <w:rPr>
          <w:bCs/>
          <w:sz w:val="26"/>
          <w:szCs w:val="26"/>
        </w:rPr>
        <w:t>нарушены требования пунктов 7, 8</w:t>
      </w:r>
      <w:proofErr w:type="gramEnd"/>
      <w:r w:rsidR="00073CFE" w:rsidRPr="00D76F57">
        <w:rPr>
          <w:bCs/>
          <w:sz w:val="26"/>
          <w:szCs w:val="26"/>
        </w:rPr>
        <w:t xml:space="preserve">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а именно не обеспечено устройство пожарных проездов и подъездных путей к зданиям и сооружениям  для пожарной техники, нарушены требования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 принадлежащего правообладателю земельного участка</w:t>
      </w:r>
      <w:r w:rsidR="00F33844" w:rsidRPr="00D76F57">
        <w:rPr>
          <w:bCs/>
          <w:sz w:val="26"/>
          <w:szCs w:val="26"/>
        </w:rPr>
        <w:t>.</w:t>
      </w:r>
    </w:p>
    <w:p w:rsidR="00F33844" w:rsidRDefault="00F33844" w:rsidP="00725D4D">
      <w:pPr>
        <w:jc w:val="both"/>
        <w:rPr>
          <w:bCs/>
          <w:sz w:val="26"/>
          <w:szCs w:val="26"/>
        </w:rPr>
      </w:pPr>
    </w:p>
    <w:p w:rsidR="00D76F57" w:rsidRPr="00D76F57" w:rsidRDefault="00D76F57" w:rsidP="00725D4D">
      <w:pPr>
        <w:jc w:val="both"/>
        <w:rPr>
          <w:bCs/>
          <w:sz w:val="26"/>
          <w:szCs w:val="26"/>
        </w:rPr>
      </w:pPr>
    </w:p>
    <w:p w:rsidR="003C427E" w:rsidRPr="00D76F57" w:rsidRDefault="003C427E" w:rsidP="00294A8E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  <w:gridCol w:w="4902"/>
      </w:tblGrid>
      <w:tr w:rsidR="002B7B95" w:rsidRPr="00D76F57" w:rsidTr="00C81260">
        <w:tc>
          <w:tcPr>
            <w:tcW w:w="5140" w:type="dxa"/>
          </w:tcPr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  <w:r w:rsidRPr="00D76F57">
              <w:rPr>
                <w:spacing w:val="-8"/>
                <w:sz w:val="26"/>
                <w:szCs w:val="26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D76F57">
              <w:rPr>
                <w:spacing w:val="-8"/>
                <w:sz w:val="26"/>
                <w:szCs w:val="26"/>
              </w:rPr>
              <w:t>застройки города</w:t>
            </w:r>
            <w:proofErr w:type="gramEnd"/>
            <w:r w:rsidRPr="00D76F57">
              <w:rPr>
                <w:spacing w:val="-8"/>
                <w:sz w:val="26"/>
                <w:szCs w:val="26"/>
              </w:rPr>
              <w:t xml:space="preserve"> Новосибирска</w:t>
            </w:r>
          </w:p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  <w:tc>
          <w:tcPr>
            <w:tcW w:w="5140" w:type="dxa"/>
          </w:tcPr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  <w:r w:rsidRPr="00D76F57">
              <w:rPr>
                <w:spacing w:val="-8"/>
                <w:sz w:val="26"/>
                <w:szCs w:val="26"/>
              </w:rPr>
              <w:t xml:space="preserve">                               </w:t>
            </w:r>
            <w:r w:rsidR="006224A8">
              <w:rPr>
                <w:spacing w:val="-8"/>
                <w:sz w:val="26"/>
                <w:szCs w:val="26"/>
              </w:rPr>
              <w:t xml:space="preserve">       </w:t>
            </w:r>
            <w:r w:rsidRPr="00D76F57">
              <w:rPr>
                <w:spacing w:val="-8"/>
                <w:sz w:val="26"/>
                <w:szCs w:val="26"/>
              </w:rPr>
              <w:t xml:space="preserve">               А. И. Игнатьева</w:t>
            </w:r>
          </w:p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</w:tr>
      <w:tr w:rsidR="002B7B95" w:rsidRPr="00D76F57" w:rsidTr="00C81260">
        <w:tc>
          <w:tcPr>
            <w:tcW w:w="5140" w:type="dxa"/>
          </w:tcPr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  <w:r w:rsidRPr="00D76F57">
              <w:rPr>
                <w:spacing w:val="-8"/>
                <w:sz w:val="26"/>
                <w:szCs w:val="26"/>
              </w:rPr>
              <w:t xml:space="preserve">Секретарь </w:t>
            </w:r>
            <w:r w:rsidRPr="00D76F57">
              <w:rPr>
                <w:sz w:val="26"/>
                <w:szCs w:val="26"/>
              </w:rPr>
              <w:t>комиссии</w:t>
            </w:r>
            <w:r w:rsidRPr="00D76F57">
              <w:rPr>
                <w:spacing w:val="-8"/>
                <w:sz w:val="26"/>
                <w:szCs w:val="26"/>
              </w:rPr>
              <w:t xml:space="preserve"> по подготовке проекта правил землепользования и </w:t>
            </w:r>
            <w:proofErr w:type="gramStart"/>
            <w:r w:rsidRPr="00D76F57">
              <w:rPr>
                <w:spacing w:val="-8"/>
                <w:sz w:val="26"/>
                <w:szCs w:val="26"/>
              </w:rPr>
              <w:t>застройки города</w:t>
            </w:r>
            <w:proofErr w:type="gramEnd"/>
            <w:r w:rsidRPr="00D76F57">
              <w:rPr>
                <w:spacing w:val="-8"/>
                <w:sz w:val="26"/>
                <w:szCs w:val="26"/>
              </w:rPr>
              <w:t xml:space="preserve"> Новосибирска</w:t>
            </w:r>
          </w:p>
        </w:tc>
        <w:tc>
          <w:tcPr>
            <w:tcW w:w="5140" w:type="dxa"/>
          </w:tcPr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D76F57" w:rsidRDefault="002B7B95" w:rsidP="00C81260">
            <w:pPr>
              <w:suppressAutoHyphens/>
              <w:rPr>
                <w:spacing w:val="-8"/>
                <w:sz w:val="26"/>
                <w:szCs w:val="26"/>
              </w:rPr>
            </w:pPr>
            <w:r w:rsidRPr="00D76F57">
              <w:rPr>
                <w:spacing w:val="-8"/>
                <w:sz w:val="26"/>
                <w:szCs w:val="26"/>
              </w:rPr>
              <w:t xml:space="preserve">               </w:t>
            </w:r>
            <w:r w:rsidR="006224A8">
              <w:rPr>
                <w:spacing w:val="-8"/>
                <w:sz w:val="26"/>
                <w:szCs w:val="26"/>
              </w:rPr>
              <w:t xml:space="preserve">       </w:t>
            </w:r>
            <w:r w:rsidRPr="00D76F57">
              <w:rPr>
                <w:spacing w:val="-8"/>
                <w:sz w:val="26"/>
                <w:szCs w:val="26"/>
              </w:rPr>
              <w:t xml:space="preserve">                                 Е. В. Спасская</w:t>
            </w:r>
          </w:p>
        </w:tc>
      </w:tr>
    </w:tbl>
    <w:p w:rsidR="00693977" w:rsidRPr="00D76F57" w:rsidRDefault="00693977" w:rsidP="005B580B">
      <w:pPr>
        <w:suppressAutoHyphens/>
        <w:rPr>
          <w:sz w:val="26"/>
          <w:szCs w:val="26"/>
        </w:rPr>
      </w:pPr>
    </w:p>
    <w:sectPr w:rsidR="00693977" w:rsidRPr="00D76F57" w:rsidSect="00AD3024">
      <w:headerReference w:type="default" r:id="rId8"/>
      <w:pgSz w:w="11906" w:h="16838"/>
      <w:pgMar w:top="426" w:right="566" w:bottom="284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B9" w:rsidRDefault="00287AB9" w:rsidP="00762C27">
      <w:r>
        <w:separator/>
      </w:r>
    </w:p>
  </w:endnote>
  <w:endnote w:type="continuationSeparator" w:id="0">
    <w:p w:rsidR="00287AB9" w:rsidRDefault="00287AB9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B9" w:rsidRDefault="00287AB9" w:rsidP="00762C27">
      <w:r>
        <w:separator/>
      </w:r>
    </w:p>
  </w:footnote>
  <w:footnote w:type="continuationSeparator" w:id="0">
    <w:p w:rsidR="00287AB9" w:rsidRDefault="00287AB9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D429DB">
        <w:pPr>
          <w:pStyle w:val="a5"/>
          <w:jc w:val="center"/>
        </w:pPr>
        <w:fldSimple w:instr=" PAGE   \* MERGEFORMAT ">
          <w:r w:rsidR="00AD3024">
            <w:rPr>
              <w:noProof/>
            </w:rPr>
            <w:t>4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756C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7A5"/>
    <w:rsid w:val="000830FC"/>
    <w:rsid w:val="00090E6A"/>
    <w:rsid w:val="00091445"/>
    <w:rsid w:val="000931F2"/>
    <w:rsid w:val="000937E8"/>
    <w:rsid w:val="00095AA8"/>
    <w:rsid w:val="00095AC6"/>
    <w:rsid w:val="000A0687"/>
    <w:rsid w:val="000A64E6"/>
    <w:rsid w:val="000B3F3A"/>
    <w:rsid w:val="000B4C53"/>
    <w:rsid w:val="000B5FAC"/>
    <w:rsid w:val="000B6669"/>
    <w:rsid w:val="000C02ED"/>
    <w:rsid w:val="000C16C7"/>
    <w:rsid w:val="000C267E"/>
    <w:rsid w:val="000C6B39"/>
    <w:rsid w:val="000C7628"/>
    <w:rsid w:val="000D0F11"/>
    <w:rsid w:val="000D3B00"/>
    <w:rsid w:val="000E0084"/>
    <w:rsid w:val="000E0C32"/>
    <w:rsid w:val="000E0C49"/>
    <w:rsid w:val="000E3FCB"/>
    <w:rsid w:val="000E5E68"/>
    <w:rsid w:val="000E6419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4128F"/>
    <w:rsid w:val="001417F3"/>
    <w:rsid w:val="001443FA"/>
    <w:rsid w:val="001508D3"/>
    <w:rsid w:val="0015437D"/>
    <w:rsid w:val="0015498E"/>
    <w:rsid w:val="001554FC"/>
    <w:rsid w:val="00161299"/>
    <w:rsid w:val="001625D8"/>
    <w:rsid w:val="00162A8D"/>
    <w:rsid w:val="001633C6"/>
    <w:rsid w:val="001641CE"/>
    <w:rsid w:val="00164F54"/>
    <w:rsid w:val="0017229B"/>
    <w:rsid w:val="00174678"/>
    <w:rsid w:val="001748C5"/>
    <w:rsid w:val="0017702F"/>
    <w:rsid w:val="00177054"/>
    <w:rsid w:val="001800FE"/>
    <w:rsid w:val="0018199A"/>
    <w:rsid w:val="00186FE2"/>
    <w:rsid w:val="0019672A"/>
    <w:rsid w:val="001A1E32"/>
    <w:rsid w:val="001A7A82"/>
    <w:rsid w:val="001B7C07"/>
    <w:rsid w:val="001C026C"/>
    <w:rsid w:val="001C0CEA"/>
    <w:rsid w:val="001C1CAD"/>
    <w:rsid w:val="001C299B"/>
    <w:rsid w:val="001C3698"/>
    <w:rsid w:val="001C36E2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477E0"/>
    <w:rsid w:val="00252654"/>
    <w:rsid w:val="0025419A"/>
    <w:rsid w:val="00260AB4"/>
    <w:rsid w:val="00265986"/>
    <w:rsid w:val="00270F6C"/>
    <w:rsid w:val="00274D41"/>
    <w:rsid w:val="0027686E"/>
    <w:rsid w:val="00276B79"/>
    <w:rsid w:val="0028537C"/>
    <w:rsid w:val="00287549"/>
    <w:rsid w:val="00287AB9"/>
    <w:rsid w:val="00287EEE"/>
    <w:rsid w:val="00290D13"/>
    <w:rsid w:val="002932C9"/>
    <w:rsid w:val="00294A8E"/>
    <w:rsid w:val="0029548A"/>
    <w:rsid w:val="00296FFC"/>
    <w:rsid w:val="00297780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5C78"/>
    <w:rsid w:val="003066ED"/>
    <w:rsid w:val="0031203F"/>
    <w:rsid w:val="00312693"/>
    <w:rsid w:val="0031272C"/>
    <w:rsid w:val="003219A0"/>
    <w:rsid w:val="00321A7C"/>
    <w:rsid w:val="00326BA2"/>
    <w:rsid w:val="003323A2"/>
    <w:rsid w:val="00334B98"/>
    <w:rsid w:val="003371F9"/>
    <w:rsid w:val="003400E3"/>
    <w:rsid w:val="00346F6E"/>
    <w:rsid w:val="00347718"/>
    <w:rsid w:val="00350B07"/>
    <w:rsid w:val="0035109E"/>
    <w:rsid w:val="003515EF"/>
    <w:rsid w:val="003517FE"/>
    <w:rsid w:val="003537E9"/>
    <w:rsid w:val="00354365"/>
    <w:rsid w:val="0035671C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77B8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72AF"/>
    <w:rsid w:val="003F3600"/>
    <w:rsid w:val="003F5A68"/>
    <w:rsid w:val="003F7609"/>
    <w:rsid w:val="00400274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746"/>
    <w:rsid w:val="00423FE3"/>
    <w:rsid w:val="004248FB"/>
    <w:rsid w:val="004250E1"/>
    <w:rsid w:val="00425C94"/>
    <w:rsid w:val="0042736D"/>
    <w:rsid w:val="00437290"/>
    <w:rsid w:val="00442A39"/>
    <w:rsid w:val="00442F1C"/>
    <w:rsid w:val="004506BD"/>
    <w:rsid w:val="00450B87"/>
    <w:rsid w:val="00455DEF"/>
    <w:rsid w:val="00460612"/>
    <w:rsid w:val="0046185C"/>
    <w:rsid w:val="00463B57"/>
    <w:rsid w:val="004662A0"/>
    <w:rsid w:val="004676A7"/>
    <w:rsid w:val="004714DD"/>
    <w:rsid w:val="0047457E"/>
    <w:rsid w:val="004810E2"/>
    <w:rsid w:val="004828DA"/>
    <w:rsid w:val="004835F5"/>
    <w:rsid w:val="0048360C"/>
    <w:rsid w:val="00486138"/>
    <w:rsid w:val="00487806"/>
    <w:rsid w:val="0049688E"/>
    <w:rsid w:val="00496BF9"/>
    <w:rsid w:val="004A45D7"/>
    <w:rsid w:val="004A5F7A"/>
    <w:rsid w:val="004B164D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2CF3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42F1"/>
    <w:rsid w:val="0053571A"/>
    <w:rsid w:val="005370A1"/>
    <w:rsid w:val="0053753C"/>
    <w:rsid w:val="005409FB"/>
    <w:rsid w:val="00541733"/>
    <w:rsid w:val="005440EA"/>
    <w:rsid w:val="0054790D"/>
    <w:rsid w:val="00547B7D"/>
    <w:rsid w:val="00547F82"/>
    <w:rsid w:val="00551435"/>
    <w:rsid w:val="005527B0"/>
    <w:rsid w:val="00553CE5"/>
    <w:rsid w:val="00556136"/>
    <w:rsid w:val="00556BCB"/>
    <w:rsid w:val="00556E97"/>
    <w:rsid w:val="005640E9"/>
    <w:rsid w:val="00565123"/>
    <w:rsid w:val="00565E11"/>
    <w:rsid w:val="00566C81"/>
    <w:rsid w:val="00570A3A"/>
    <w:rsid w:val="005710A5"/>
    <w:rsid w:val="00572B79"/>
    <w:rsid w:val="00574D74"/>
    <w:rsid w:val="00575196"/>
    <w:rsid w:val="00575E20"/>
    <w:rsid w:val="0058025F"/>
    <w:rsid w:val="00582435"/>
    <w:rsid w:val="00582F6E"/>
    <w:rsid w:val="00592863"/>
    <w:rsid w:val="005A0603"/>
    <w:rsid w:val="005A0857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1E80"/>
    <w:rsid w:val="005C4BDB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4A58"/>
    <w:rsid w:val="006223D0"/>
    <w:rsid w:val="006224A8"/>
    <w:rsid w:val="0062298B"/>
    <w:rsid w:val="006239F7"/>
    <w:rsid w:val="00625232"/>
    <w:rsid w:val="006271F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100"/>
    <w:rsid w:val="00662E90"/>
    <w:rsid w:val="00665312"/>
    <w:rsid w:val="00665EDF"/>
    <w:rsid w:val="00666979"/>
    <w:rsid w:val="00667B86"/>
    <w:rsid w:val="0067037A"/>
    <w:rsid w:val="00670B06"/>
    <w:rsid w:val="00670EC8"/>
    <w:rsid w:val="00672C21"/>
    <w:rsid w:val="00673042"/>
    <w:rsid w:val="006742A8"/>
    <w:rsid w:val="00677924"/>
    <w:rsid w:val="006808AB"/>
    <w:rsid w:val="00680CD2"/>
    <w:rsid w:val="0068188F"/>
    <w:rsid w:val="006827FA"/>
    <w:rsid w:val="0068441C"/>
    <w:rsid w:val="0068553F"/>
    <w:rsid w:val="00686989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48E0"/>
    <w:rsid w:val="006B57A6"/>
    <w:rsid w:val="006B5D12"/>
    <w:rsid w:val="006B66C6"/>
    <w:rsid w:val="006B69D0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6195"/>
    <w:rsid w:val="007174CF"/>
    <w:rsid w:val="00720EE6"/>
    <w:rsid w:val="00722FCC"/>
    <w:rsid w:val="007255BB"/>
    <w:rsid w:val="00725D4D"/>
    <w:rsid w:val="007314C0"/>
    <w:rsid w:val="00731B85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94B51"/>
    <w:rsid w:val="007A19A5"/>
    <w:rsid w:val="007A325E"/>
    <w:rsid w:val="007A5590"/>
    <w:rsid w:val="007A6642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E27CF"/>
    <w:rsid w:val="007E470E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4AE6"/>
    <w:rsid w:val="00894BDC"/>
    <w:rsid w:val="008966D7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D1E28"/>
    <w:rsid w:val="008D378B"/>
    <w:rsid w:val="008D3CD8"/>
    <w:rsid w:val="008D621D"/>
    <w:rsid w:val="008E47C9"/>
    <w:rsid w:val="008F233F"/>
    <w:rsid w:val="008F2746"/>
    <w:rsid w:val="008F5A5A"/>
    <w:rsid w:val="008F76A3"/>
    <w:rsid w:val="00903EA8"/>
    <w:rsid w:val="00904106"/>
    <w:rsid w:val="0091141F"/>
    <w:rsid w:val="0091286B"/>
    <w:rsid w:val="00920835"/>
    <w:rsid w:val="0092204F"/>
    <w:rsid w:val="00922E6C"/>
    <w:rsid w:val="0092389C"/>
    <w:rsid w:val="0092509E"/>
    <w:rsid w:val="00930699"/>
    <w:rsid w:val="009306CD"/>
    <w:rsid w:val="00930897"/>
    <w:rsid w:val="00932431"/>
    <w:rsid w:val="00933AFA"/>
    <w:rsid w:val="00933B5F"/>
    <w:rsid w:val="0093615F"/>
    <w:rsid w:val="009422D2"/>
    <w:rsid w:val="00944120"/>
    <w:rsid w:val="00945531"/>
    <w:rsid w:val="00945EAD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72D3E"/>
    <w:rsid w:val="00973B09"/>
    <w:rsid w:val="00974CC4"/>
    <w:rsid w:val="00974D9C"/>
    <w:rsid w:val="009822DA"/>
    <w:rsid w:val="009829EA"/>
    <w:rsid w:val="009909B4"/>
    <w:rsid w:val="00993C52"/>
    <w:rsid w:val="00993DF1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C0A1E"/>
    <w:rsid w:val="009C3198"/>
    <w:rsid w:val="009D61C5"/>
    <w:rsid w:val="009E326C"/>
    <w:rsid w:val="009E7510"/>
    <w:rsid w:val="009F09A1"/>
    <w:rsid w:val="009F79C5"/>
    <w:rsid w:val="00A03B8E"/>
    <w:rsid w:val="00A03BC0"/>
    <w:rsid w:val="00A05956"/>
    <w:rsid w:val="00A05FED"/>
    <w:rsid w:val="00A06B45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56F55"/>
    <w:rsid w:val="00A6187A"/>
    <w:rsid w:val="00A61AF5"/>
    <w:rsid w:val="00A62924"/>
    <w:rsid w:val="00A629B7"/>
    <w:rsid w:val="00A6368D"/>
    <w:rsid w:val="00A63766"/>
    <w:rsid w:val="00A64197"/>
    <w:rsid w:val="00A66C4C"/>
    <w:rsid w:val="00A67091"/>
    <w:rsid w:val="00A84DD1"/>
    <w:rsid w:val="00A86CD6"/>
    <w:rsid w:val="00A86D86"/>
    <w:rsid w:val="00A87191"/>
    <w:rsid w:val="00A87D97"/>
    <w:rsid w:val="00A9468D"/>
    <w:rsid w:val="00A955E0"/>
    <w:rsid w:val="00A97641"/>
    <w:rsid w:val="00AA0FB0"/>
    <w:rsid w:val="00AA2317"/>
    <w:rsid w:val="00AA70EE"/>
    <w:rsid w:val="00AB0473"/>
    <w:rsid w:val="00AB336F"/>
    <w:rsid w:val="00AB6AF8"/>
    <w:rsid w:val="00AC0BA7"/>
    <w:rsid w:val="00AC25C0"/>
    <w:rsid w:val="00AD3024"/>
    <w:rsid w:val="00AD6A7C"/>
    <w:rsid w:val="00AD7804"/>
    <w:rsid w:val="00AE72BD"/>
    <w:rsid w:val="00AF16BC"/>
    <w:rsid w:val="00B054D5"/>
    <w:rsid w:val="00B11A4D"/>
    <w:rsid w:val="00B11DA5"/>
    <w:rsid w:val="00B124EB"/>
    <w:rsid w:val="00B130D7"/>
    <w:rsid w:val="00B14E34"/>
    <w:rsid w:val="00B16F05"/>
    <w:rsid w:val="00B20025"/>
    <w:rsid w:val="00B24E5F"/>
    <w:rsid w:val="00B36205"/>
    <w:rsid w:val="00B40054"/>
    <w:rsid w:val="00B45901"/>
    <w:rsid w:val="00B46784"/>
    <w:rsid w:val="00B47117"/>
    <w:rsid w:val="00B51376"/>
    <w:rsid w:val="00B56B47"/>
    <w:rsid w:val="00B62AF0"/>
    <w:rsid w:val="00B63DDB"/>
    <w:rsid w:val="00B64B96"/>
    <w:rsid w:val="00B64BF4"/>
    <w:rsid w:val="00B74EC6"/>
    <w:rsid w:val="00B75AA1"/>
    <w:rsid w:val="00B767B3"/>
    <w:rsid w:val="00B83E3F"/>
    <w:rsid w:val="00B87898"/>
    <w:rsid w:val="00B87D36"/>
    <w:rsid w:val="00B87E5A"/>
    <w:rsid w:val="00BA0781"/>
    <w:rsid w:val="00BA4000"/>
    <w:rsid w:val="00BA5601"/>
    <w:rsid w:val="00BA6C28"/>
    <w:rsid w:val="00BA7534"/>
    <w:rsid w:val="00BA7BB0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ED4"/>
    <w:rsid w:val="00BE3759"/>
    <w:rsid w:val="00BF0616"/>
    <w:rsid w:val="00C0586B"/>
    <w:rsid w:val="00C10639"/>
    <w:rsid w:val="00C1292A"/>
    <w:rsid w:val="00C13EE0"/>
    <w:rsid w:val="00C14D26"/>
    <w:rsid w:val="00C158A2"/>
    <w:rsid w:val="00C16D89"/>
    <w:rsid w:val="00C17EF9"/>
    <w:rsid w:val="00C211BA"/>
    <w:rsid w:val="00C2188C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47B28"/>
    <w:rsid w:val="00C506D4"/>
    <w:rsid w:val="00C50820"/>
    <w:rsid w:val="00C50866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F9D"/>
    <w:rsid w:val="00CA64FD"/>
    <w:rsid w:val="00CA7754"/>
    <w:rsid w:val="00CB20C2"/>
    <w:rsid w:val="00CB55CE"/>
    <w:rsid w:val="00CB67FD"/>
    <w:rsid w:val="00CB6C16"/>
    <w:rsid w:val="00CB7170"/>
    <w:rsid w:val="00CB71D5"/>
    <w:rsid w:val="00CB74DB"/>
    <w:rsid w:val="00CC3B2C"/>
    <w:rsid w:val="00CC4135"/>
    <w:rsid w:val="00CC78D8"/>
    <w:rsid w:val="00CD1125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402CA"/>
    <w:rsid w:val="00D429DB"/>
    <w:rsid w:val="00D42B0B"/>
    <w:rsid w:val="00D43DF2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A65"/>
    <w:rsid w:val="00D9114D"/>
    <w:rsid w:val="00D9146D"/>
    <w:rsid w:val="00D9192B"/>
    <w:rsid w:val="00D9435A"/>
    <w:rsid w:val="00DA189B"/>
    <w:rsid w:val="00DA1C2E"/>
    <w:rsid w:val="00DA3507"/>
    <w:rsid w:val="00DA7E12"/>
    <w:rsid w:val="00DB3C00"/>
    <w:rsid w:val="00DB4176"/>
    <w:rsid w:val="00DB4AA3"/>
    <w:rsid w:val="00DB4FAB"/>
    <w:rsid w:val="00DB594B"/>
    <w:rsid w:val="00DB6E01"/>
    <w:rsid w:val="00DC3F0F"/>
    <w:rsid w:val="00DD19B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3ADF"/>
    <w:rsid w:val="00E5597F"/>
    <w:rsid w:val="00E57394"/>
    <w:rsid w:val="00E57541"/>
    <w:rsid w:val="00E6019D"/>
    <w:rsid w:val="00E603C6"/>
    <w:rsid w:val="00E61BB9"/>
    <w:rsid w:val="00E6230A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A05"/>
    <w:rsid w:val="00EA4B9F"/>
    <w:rsid w:val="00EA52FF"/>
    <w:rsid w:val="00EA6909"/>
    <w:rsid w:val="00EB243E"/>
    <w:rsid w:val="00EB5556"/>
    <w:rsid w:val="00EB6455"/>
    <w:rsid w:val="00EB668E"/>
    <w:rsid w:val="00EC32EA"/>
    <w:rsid w:val="00EC3476"/>
    <w:rsid w:val="00EC5EE6"/>
    <w:rsid w:val="00EC7355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077A1"/>
    <w:rsid w:val="00F10FE1"/>
    <w:rsid w:val="00F17888"/>
    <w:rsid w:val="00F255C6"/>
    <w:rsid w:val="00F25B21"/>
    <w:rsid w:val="00F3122E"/>
    <w:rsid w:val="00F33844"/>
    <w:rsid w:val="00F33FE6"/>
    <w:rsid w:val="00F42018"/>
    <w:rsid w:val="00F46B82"/>
    <w:rsid w:val="00F47F94"/>
    <w:rsid w:val="00F5456E"/>
    <w:rsid w:val="00F60A30"/>
    <w:rsid w:val="00F62E0A"/>
    <w:rsid w:val="00F6427C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369A"/>
    <w:rsid w:val="00FB5D84"/>
    <w:rsid w:val="00FC2D90"/>
    <w:rsid w:val="00FC6B38"/>
    <w:rsid w:val="00FD6C5E"/>
    <w:rsid w:val="00FD7C49"/>
    <w:rsid w:val="00FE00F6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EF16-7BA5-4559-B6C9-7B86E3E0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12</cp:revision>
  <cp:lastPrinted>2016-09-19T09:02:00Z</cp:lastPrinted>
  <dcterms:created xsi:type="dcterms:W3CDTF">2016-09-16T12:07:00Z</dcterms:created>
  <dcterms:modified xsi:type="dcterms:W3CDTF">2016-09-20T07:01:00Z</dcterms:modified>
</cp:coreProperties>
</file>